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88" w:rsidRPr="006379FB" w:rsidRDefault="008B2488" w:rsidP="003139DC"/>
    <w:p w:rsidR="00F03A6A" w:rsidRPr="00314477" w:rsidRDefault="00F03A6A" w:rsidP="00F03A6A">
      <w:pPr>
        <w:widowControl w:val="0"/>
        <w:autoSpaceDE w:val="0"/>
        <w:autoSpaceDN w:val="0"/>
        <w:adjustRightInd w:val="0"/>
        <w:jc w:val="center"/>
        <w:rPr>
          <w:color w:val="222222"/>
          <w:shd w:val="clear" w:color="auto" w:fill="FFFFFF"/>
        </w:rPr>
      </w:pPr>
      <w:r w:rsidRPr="00314477">
        <w:rPr>
          <w:color w:val="222222"/>
          <w:shd w:val="clear" w:color="auto" w:fill="FFFFFF"/>
        </w:rPr>
        <w:t>Министерство науки и высшего образования Российской</w:t>
      </w:r>
      <w:r w:rsidRPr="00314477">
        <w:rPr>
          <w:color w:val="222222"/>
        </w:rPr>
        <w:t xml:space="preserve"> </w:t>
      </w:r>
      <w:r w:rsidRPr="00314477">
        <w:rPr>
          <w:color w:val="222222"/>
          <w:shd w:val="clear" w:color="auto" w:fill="FFFFFF"/>
        </w:rPr>
        <w:t>Федерации</w:t>
      </w:r>
    </w:p>
    <w:p w:rsidR="00821D03" w:rsidRPr="006379FB" w:rsidRDefault="00821D03" w:rsidP="00821D0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6379FB">
        <w:rPr>
          <w:color w:val="000000"/>
        </w:rPr>
        <w:t xml:space="preserve">Федеральное государственное автономное образовательное учреждение </w:t>
      </w:r>
      <w:r w:rsidRPr="006379FB">
        <w:rPr>
          <w:color w:val="000000"/>
        </w:rPr>
        <w:br/>
        <w:t>высшего образования «Новосибирский национальный исследовательский</w:t>
      </w:r>
      <w:r w:rsidRPr="006379FB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821D03" w:rsidRPr="006379FB" w:rsidRDefault="00821D03" w:rsidP="00821D0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21D03" w:rsidRPr="006379FB" w:rsidRDefault="00821D03" w:rsidP="00821D03">
      <w:pPr>
        <w:pBdr>
          <w:bottom w:val="single" w:sz="12" w:space="1" w:color="auto"/>
        </w:pBdr>
        <w:jc w:val="center"/>
        <w:rPr>
          <w:b/>
          <w:bCs/>
        </w:rPr>
      </w:pPr>
      <w:r w:rsidRPr="006379FB">
        <w:rPr>
          <w:b/>
          <w:bCs/>
        </w:rPr>
        <w:t>Гуманитарный институт</w:t>
      </w:r>
    </w:p>
    <w:p w:rsidR="00821D03" w:rsidRPr="006379FB" w:rsidRDefault="00821D03" w:rsidP="00821D03">
      <w:pPr>
        <w:ind w:firstLine="6096"/>
        <w:jc w:val="center"/>
      </w:pPr>
    </w:p>
    <w:p w:rsidR="00821D03" w:rsidRPr="006379FB" w:rsidRDefault="00821D03" w:rsidP="00821D03">
      <w:pPr>
        <w:ind w:firstLine="6096"/>
        <w:jc w:val="center"/>
      </w:pPr>
      <w:r w:rsidRPr="006379FB">
        <w:t>УТВЕРЖДАЮ</w:t>
      </w:r>
    </w:p>
    <w:p w:rsidR="00821D03" w:rsidRPr="006379FB" w:rsidRDefault="00821D03" w:rsidP="00821D03">
      <w:pPr>
        <w:ind w:firstLine="6096"/>
        <w:jc w:val="center"/>
      </w:pPr>
    </w:p>
    <w:p w:rsidR="00821D03" w:rsidRPr="006379FB" w:rsidRDefault="00821D03" w:rsidP="00821D03">
      <w:pPr>
        <w:ind w:left="984" w:firstLine="6096"/>
      </w:pPr>
      <w:r w:rsidRPr="006379FB">
        <w:t>Директор ГИ НГУ</w:t>
      </w:r>
    </w:p>
    <w:p w:rsidR="00821D03" w:rsidRPr="006379FB" w:rsidRDefault="00821D03" w:rsidP="00821D03">
      <w:pPr>
        <w:ind w:firstLine="1168"/>
        <w:jc w:val="right"/>
      </w:pPr>
      <w:r w:rsidRPr="006379FB">
        <w:t>_______________ А. С. Зуев</w:t>
      </w:r>
    </w:p>
    <w:p w:rsidR="00821D03" w:rsidRPr="006379FB" w:rsidRDefault="00821D03" w:rsidP="00821D03">
      <w:pPr>
        <w:ind w:firstLine="1168"/>
        <w:jc w:val="center"/>
        <w:rPr>
          <w:i/>
        </w:rPr>
      </w:pPr>
    </w:p>
    <w:p w:rsidR="00821D03" w:rsidRPr="006379FB" w:rsidRDefault="00821D03" w:rsidP="00821D03">
      <w:pPr>
        <w:ind w:firstLine="1168"/>
        <w:jc w:val="right"/>
      </w:pPr>
    </w:p>
    <w:p w:rsidR="00821D03" w:rsidRPr="006379FB" w:rsidRDefault="00821D03" w:rsidP="00821D03">
      <w:pPr>
        <w:ind w:firstLine="1168"/>
        <w:jc w:val="right"/>
      </w:pPr>
      <w:r w:rsidRPr="006379FB">
        <w:t>«___»_____________ 20____ г.</w:t>
      </w: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b/>
          <w:spacing w:val="60"/>
        </w:rPr>
      </w:pPr>
    </w:p>
    <w:p w:rsidR="00821D03" w:rsidRPr="006379FB" w:rsidRDefault="00821D03" w:rsidP="00821D03">
      <w:pPr>
        <w:jc w:val="center"/>
        <w:rPr>
          <w:b/>
          <w:spacing w:val="60"/>
        </w:rPr>
      </w:pPr>
    </w:p>
    <w:p w:rsidR="00821D03" w:rsidRPr="006379FB" w:rsidRDefault="00821D03" w:rsidP="00821D03">
      <w:pPr>
        <w:jc w:val="center"/>
        <w:rPr>
          <w:b/>
          <w:spacing w:val="60"/>
        </w:rPr>
      </w:pPr>
    </w:p>
    <w:p w:rsidR="00821D03" w:rsidRPr="006379FB" w:rsidRDefault="00821D03" w:rsidP="00821D03">
      <w:pPr>
        <w:jc w:val="center"/>
        <w:rPr>
          <w:b/>
          <w:spacing w:val="60"/>
          <w:sz w:val="36"/>
          <w:szCs w:val="36"/>
        </w:rPr>
      </w:pPr>
      <w:r w:rsidRPr="006379FB">
        <w:rPr>
          <w:b/>
          <w:spacing w:val="60"/>
          <w:sz w:val="36"/>
          <w:szCs w:val="36"/>
        </w:rPr>
        <w:t>Учебно-методический комплекс</w:t>
      </w:r>
    </w:p>
    <w:p w:rsidR="00821D03" w:rsidRPr="006379FB" w:rsidRDefault="00821D03" w:rsidP="00821D03">
      <w:pPr>
        <w:jc w:val="center"/>
        <w:rPr>
          <w:b/>
          <w:spacing w:val="60"/>
          <w:sz w:val="36"/>
          <w:szCs w:val="36"/>
        </w:rPr>
      </w:pPr>
      <w:r w:rsidRPr="006379FB">
        <w:rPr>
          <w:sz w:val="36"/>
          <w:szCs w:val="36"/>
        </w:rPr>
        <w:br/>
      </w:r>
      <w:r w:rsidRPr="006379FB">
        <w:rPr>
          <w:b/>
          <w:spacing w:val="60"/>
          <w:sz w:val="36"/>
          <w:szCs w:val="36"/>
        </w:rPr>
        <w:t>по дисциплине</w:t>
      </w:r>
    </w:p>
    <w:p w:rsidR="00821D03" w:rsidRPr="006379FB" w:rsidRDefault="00821D03" w:rsidP="00821D03">
      <w:pPr>
        <w:jc w:val="center"/>
        <w:rPr>
          <w:color w:val="000000"/>
          <w:sz w:val="36"/>
          <w:szCs w:val="36"/>
        </w:rPr>
      </w:pPr>
    </w:p>
    <w:p w:rsidR="00821D03" w:rsidRPr="006379FB" w:rsidRDefault="00821D03" w:rsidP="00821D03">
      <w:pPr>
        <w:jc w:val="center"/>
        <w:rPr>
          <w:b/>
          <w:bCs/>
          <w:color w:val="000000"/>
          <w:sz w:val="36"/>
          <w:szCs w:val="36"/>
        </w:rPr>
      </w:pPr>
    </w:p>
    <w:p w:rsidR="00821D03" w:rsidRPr="00F95D4A" w:rsidRDefault="00F95D4A" w:rsidP="00821D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Археология средневековья</w:t>
      </w:r>
    </w:p>
    <w:p w:rsidR="00821D03" w:rsidRPr="006379FB" w:rsidRDefault="00821D03" w:rsidP="00821D03">
      <w:pPr>
        <w:jc w:val="center"/>
        <w:rPr>
          <w:b/>
          <w:color w:val="000000"/>
          <w:sz w:val="36"/>
          <w:szCs w:val="36"/>
        </w:rPr>
      </w:pPr>
    </w:p>
    <w:p w:rsidR="00821D03" w:rsidRPr="006379FB" w:rsidRDefault="00821D03" w:rsidP="00821D03">
      <w:pPr>
        <w:jc w:val="center"/>
        <w:rPr>
          <w:b/>
          <w:color w:val="000000"/>
        </w:rPr>
      </w:pPr>
      <w:r w:rsidRPr="006379FB">
        <w:rPr>
          <w:b/>
          <w:color w:val="000000"/>
        </w:rPr>
        <w:t>4</w:t>
      </w:r>
      <w:r w:rsidR="00F95D4A">
        <w:rPr>
          <w:b/>
          <w:color w:val="000000"/>
        </w:rPr>
        <w:t>6.03.01 История (бакалавриат)</w:t>
      </w:r>
      <w:r w:rsidRPr="006379FB">
        <w:rPr>
          <w:b/>
          <w:color w:val="000000"/>
        </w:rPr>
        <w:br/>
      </w:r>
    </w:p>
    <w:p w:rsidR="00821D03" w:rsidRPr="006379FB" w:rsidRDefault="00821D03" w:rsidP="00821D03">
      <w:pPr>
        <w:jc w:val="both"/>
        <w:rPr>
          <w:i/>
          <w:color w:val="000000"/>
        </w:rPr>
      </w:pPr>
    </w:p>
    <w:p w:rsidR="00821D03" w:rsidRPr="006379FB" w:rsidRDefault="00821D03" w:rsidP="00821D03">
      <w:pPr>
        <w:jc w:val="center"/>
        <w:rPr>
          <w:b/>
          <w:color w:val="000000"/>
        </w:rPr>
      </w:pPr>
      <w:r w:rsidRPr="006379FB">
        <w:rPr>
          <w:b/>
          <w:color w:val="000000"/>
        </w:rPr>
        <w:t>Кафедра археологии и этнографии ГИ НГУ</w:t>
      </w: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F03A6A" w:rsidP="00821D03">
      <w:pPr>
        <w:jc w:val="center"/>
        <w:rPr>
          <w:color w:val="000000"/>
        </w:rPr>
      </w:pPr>
      <w:r>
        <w:rPr>
          <w:color w:val="000000"/>
        </w:rPr>
        <w:t>Курс 3, семестр 6</w:t>
      </w: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  <w:r w:rsidRPr="006379FB">
        <w:rPr>
          <w:color w:val="000000"/>
        </w:rPr>
        <w:t>Форма обучения очная</w:t>
      </w:r>
    </w:p>
    <w:p w:rsidR="00821D03" w:rsidRPr="006379FB" w:rsidRDefault="00821D03" w:rsidP="00821D03">
      <w:pPr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Default="00821D03" w:rsidP="00821D03">
      <w:pPr>
        <w:jc w:val="center"/>
        <w:rPr>
          <w:color w:val="000000"/>
        </w:rPr>
      </w:pPr>
    </w:p>
    <w:p w:rsidR="00F95D4A" w:rsidRDefault="00F95D4A" w:rsidP="00821D03">
      <w:pPr>
        <w:jc w:val="center"/>
        <w:rPr>
          <w:color w:val="000000"/>
        </w:rPr>
      </w:pPr>
    </w:p>
    <w:p w:rsidR="00F95D4A" w:rsidRDefault="00F95D4A" w:rsidP="00821D03">
      <w:pPr>
        <w:jc w:val="center"/>
        <w:rPr>
          <w:color w:val="000000"/>
        </w:rPr>
      </w:pPr>
    </w:p>
    <w:p w:rsidR="00F95D4A" w:rsidRPr="006379FB" w:rsidRDefault="00F95D4A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F03A6A" w:rsidP="00821D03">
      <w:pPr>
        <w:jc w:val="center"/>
        <w:rPr>
          <w:color w:val="000000"/>
        </w:rPr>
      </w:pPr>
      <w:r>
        <w:rPr>
          <w:color w:val="000000"/>
        </w:rPr>
        <w:t>Новосибирск 2018</w:t>
      </w:r>
    </w:p>
    <w:p w:rsidR="00821D03" w:rsidRPr="006379FB" w:rsidRDefault="00821D03" w:rsidP="00821D03">
      <w:pPr>
        <w:jc w:val="both"/>
        <w:rPr>
          <w:color w:val="000000"/>
        </w:rPr>
      </w:pPr>
      <w:r w:rsidRPr="006379FB">
        <w:rPr>
          <w:color w:val="000000"/>
        </w:rPr>
        <w:br w:type="page"/>
      </w:r>
      <w:r w:rsidRPr="006379FB">
        <w:rPr>
          <w:color w:val="000000"/>
        </w:rPr>
        <w:lastRenderedPageBreak/>
        <w:t xml:space="preserve">УМК дисциплины </w:t>
      </w:r>
      <w:r w:rsidRPr="006379FB">
        <w:rPr>
          <w:b/>
          <w:color w:val="000000"/>
        </w:rPr>
        <w:t xml:space="preserve">Археология средневековья </w:t>
      </w:r>
      <w:r w:rsidRPr="006379FB">
        <w:rPr>
          <w:color w:val="000000"/>
        </w:rPr>
        <w:t xml:space="preserve">разработана согласно Федеральному государственному образовательному стандарту высшего образования по направлению подготовки </w:t>
      </w:r>
      <w:r w:rsidRPr="006379FB">
        <w:t xml:space="preserve">46.03.01 История (бакалавриат) (утвержден приказом Минобрнауки России № 950 от 7 августа 2014 г.), </w:t>
      </w:r>
      <w:r w:rsidRPr="006379FB">
        <w:rPr>
          <w:color w:val="000000"/>
        </w:rPr>
        <w:t xml:space="preserve">и рабочему учебному плану по направлению подготовки 46.03.01 История (бакалавриат), Дисциплина относится к вариативной части блока Б1. </w:t>
      </w:r>
    </w:p>
    <w:p w:rsidR="00821D03" w:rsidRPr="006379FB" w:rsidRDefault="00821D03" w:rsidP="00821D03">
      <w:pPr>
        <w:jc w:val="both"/>
      </w:pPr>
    </w:p>
    <w:p w:rsidR="00821D03" w:rsidRPr="006379FB" w:rsidRDefault="00821D03" w:rsidP="00821D03">
      <w:pPr>
        <w:jc w:val="both"/>
      </w:pPr>
    </w:p>
    <w:p w:rsidR="00821D03" w:rsidRPr="006379FB" w:rsidRDefault="00821D03" w:rsidP="00821D03">
      <w:pPr>
        <w:widowControl w:val="0"/>
        <w:autoSpaceDE w:val="0"/>
        <w:autoSpaceDN w:val="0"/>
        <w:adjustRightInd w:val="0"/>
        <w:rPr>
          <w:color w:val="000000"/>
        </w:rPr>
      </w:pPr>
      <w:r w:rsidRPr="006379FB">
        <w:rPr>
          <w:color w:val="000000"/>
        </w:rPr>
        <w:t xml:space="preserve">УМК утвержден решением ученого совета </w:t>
      </w:r>
      <w:r w:rsidR="009809BA" w:rsidRPr="006379FB">
        <w:rPr>
          <w:color w:val="000000"/>
        </w:rPr>
        <w:t>Гуманитарного института</w:t>
      </w:r>
      <w:r w:rsidRPr="006379FB">
        <w:rPr>
          <w:color w:val="000000"/>
        </w:rPr>
        <w:t xml:space="preserve"> </w:t>
      </w:r>
      <w:r w:rsidR="00F03A6A">
        <w:rPr>
          <w:color w:val="000000"/>
          <w:shd w:val="clear" w:color="auto" w:fill="FFFFFF"/>
        </w:rPr>
        <w:t>29.05</w:t>
      </w:r>
      <w:r w:rsidR="00F03A6A" w:rsidRPr="0008378F">
        <w:rPr>
          <w:color w:val="000000"/>
          <w:shd w:val="clear" w:color="auto" w:fill="FFFFFF"/>
        </w:rPr>
        <w:t>.201</w:t>
      </w:r>
      <w:r w:rsidR="00F03A6A">
        <w:rPr>
          <w:color w:val="000000"/>
          <w:shd w:val="clear" w:color="auto" w:fill="FFFFFF"/>
        </w:rPr>
        <w:t>8</w:t>
      </w:r>
      <w:r w:rsidR="00F03A6A" w:rsidRPr="0008378F">
        <w:rPr>
          <w:color w:val="000000"/>
          <w:shd w:val="clear" w:color="auto" w:fill="FFFFFF"/>
        </w:rPr>
        <w:t xml:space="preserve"> </w:t>
      </w:r>
      <w:r w:rsidR="00F03A6A">
        <w:rPr>
          <w:color w:val="000000"/>
          <w:shd w:val="clear" w:color="auto" w:fill="FFFFFF"/>
        </w:rPr>
        <w:t>г., протокол № 13</w:t>
      </w:r>
      <w:r w:rsidR="00F03A6A" w:rsidRPr="0008378F">
        <w:rPr>
          <w:color w:val="000000"/>
          <w:shd w:val="clear" w:color="auto" w:fill="FFFFFF"/>
        </w:rPr>
        <w:t xml:space="preserve">. </w:t>
      </w:r>
      <w:r w:rsidR="00F03A6A" w:rsidRPr="0008378F">
        <w:rPr>
          <w:b/>
          <w:i/>
          <w:color w:val="000000"/>
          <w:shd w:val="clear" w:color="auto" w:fill="FFFFFF"/>
        </w:rPr>
        <w:t xml:space="preserve"> </w:t>
      </w:r>
    </w:p>
    <w:p w:rsidR="00821D03" w:rsidRPr="006379FB" w:rsidRDefault="00821D03" w:rsidP="00821D03">
      <w:pPr>
        <w:widowControl w:val="0"/>
        <w:autoSpaceDE w:val="0"/>
        <w:autoSpaceDN w:val="0"/>
        <w:adjustRightInd w:val="0"/>
        <w:rPr>
          <w:color w:val="000000"/>
        </w:rPr>
      </w:pPr>
    </w:p>
    <w:p w:rsidR="00821D03" w:rsidRDefault="00821D03" w:rsidP="00821D03">
      <w:pPr>
        <w:widowControl w:val="0"/>
        <w:autoSpaceDE w:val="0"/>
        <w:autoSpaceDN w:val="0"/>
        <w:adjustRightInd w:val="0"/>
        <w:rPr>
          <w:color w:val="000000"/>
        </w:rPr>
      </w:pPr>
    </w:p>
    <w:p w:rsidR="00F03A6A" w:rsidRPr="006379FB" w:rsidRDefault="00F03A6A" w:rsidP="00821D03">
      <w:pPr>
        <w:widowControl w:val="0"/>
        <w:autoSpaceDE w:val="0"/>
        <w:autoSpaceDN w:val="0"/>
        <w:adjustRightInd w:val="0"/>
        <w:rPr>
          <w:color w:val="000000"/>
        </w:rPr>
      </w:pPr>
    </w:p>
    <w:p w:rsidR="00821D03" w:rsidRPr="006379FB" w:rsidRDefault="00821D03" w:rsidP="00821D03">
      <w:pPr>
        <w:rPr>
          <w:b/>
          <w:bCs/>
        </w:rPr>
      </w:pPr>
      <w:r w:rsidRPr="006379FB">
        <w:rPr>
          <w:b/>
          <w:bCs/>
        </w:rPr>
        <w:t>УМК разработал:</w:t>
      </w:r>
    </w:p>
    <w:p w:rsidR="00503FCE" w:rsidRPr="006379FB" w:rsidRDefault="00503FCE" w:rsidP="00821D03">
      <w:pPr>
        <w:rPr>
          <w:bCs/>
        </w:rPr>
      </w:pPr>
    </w:p>
    <w:p w:rsidR="00821D03" w:rsidRPr="006379FB" w:rsidRDefault="00F95D4A" w:rsidP="00821D03">
      <w:pPr>
        <w:rPr>
          <w:bCs/>
        </w:rPr>
      </w:pPr>
      <w:r>
        <w:t>Д.</w:t>
      </w:r>
      <w:r w:rsidRPr="00777026">
        <w:t>и.н</w:t>
      </w:r>
      <w:r>
        <w:t>.</w:t>
      </w:r>
      <w:r w:rsidRPr="00777026">
        <w:t>,</w:t>
      </w:r>
      <w:r w:rsidR="00503959" w:rsidRPr="006379FB">
        <w:rPr>
          <w:bCs/>
        </w:rPr>
        <w:t xml:space="preserve"> доц. Бобров Леонид Александрович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Pr="006379FB">
        <w:rPr>
          <w:i/>
        </w:rPr>
        <w:t>__________</w:t>
      </w:r>
    </w:p>
    <w:p w:rsidR="00821D03" w:rsidRPr="006379FB" w:rsidRDefault="00F95D4A" w:rsidP="00821D03">
      <w:pPr>
        <w:jc w:val="right"/>
        <w:rPr>
          <w:i/>
        </w:rPr>
      </w:pPr>
      <w:r w:rsidRPr="00245E1B">
        <w:rPr>
          <w:i/>
          <w:szCs w:val="16"/>
        </w:rPr>
        <w:t>(подпись)</w:t>
      </w:r>
    </w:p>
    <w:p w:rsidR="00821D03" w:rsidRPr="006379FB" w:rsidRDefault="00821D03" w:rsidP="00821D0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21D03" w:rsidRPr="006379FB" w:rsidRDefault="00821D03" w:rsidP="00821D0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21D03" w:rsidRPr="006379FB" w:rsidRDefault="00821D03" w:rsidP="00821D0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17C2D" w:rsidRDefault="00817C2D" w:rsidP="00817C2D">
      <w:pPr>
        <w:spacing w:line="360" w:lineRule="auto"/>
        <w:rPr>
          <w:b/>
          <w:bCs/>
        </w:rPr>
      </w:pPr>
      <w:r w:rsidRPr="00777026">
        <w:rPr>
          <w:b/>
          <w:bCs/>
        </w:rPr>
        <w:t>Руководитель</w:t>
      </w:r>
      <w:r>
        <w:rPr>
          <w:b/>
          <w:bCs/>
        </w:rPr>
        <w:t xml:space="preserve"> </w:t>
      </w:r>
      <w:r w:rsidRPr="00777026">
        <w:rPr>
          <w:b/>
          <w:bCs/>
        </w:rPr>
        <w:t>программы:</w:t>
      </w:r>
    </w:p>
    <w:p w:rsidR="00817C2D" w:rsidRPr="00777026" w:rsidRDefault="00817C2D" w:rsidP="00817C2D">
      <w:pPr>
        <w:rPr>
          <w:b/>
          <w:bCs/>
        </w:rPr>
      </w:pPr>
      <w:r w:rsidRPr="00777026">
        <w:t>д</w:t>
      </w:r>
      <w:r>
        <w:t>.</w:t>
      </w:r>
      <w:r w:rsidRPr="00777026">
        <w:t>и.н</w:t>
      </w:r>
      <w:r>
        <w:t>.</w:t>
      </w:r>
      <w:r w:rsidRPr="00777026">
        <w:t>, проф. Зуев Андрей Сергеевич</w:t>
      </w:r>
      <w:r>
        <w:t xml:space="preserve">                                                                  </w:t>
      </w:r>
      <w:r>
        <w:tab/>
        <w:t xml:space="preserve">      __________</w:t>
      </w:r>
    </w:p>
    <w:p w:rsidR="00817C2D" w:rsidRPr="00245E1B" w:rsidRDefault="00817C2D" w:rsidP="00817C2D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</w:t>
      </w:r>
      <w:r>
        <w:rPr>
          <w:i/>
          <w:szCs w:val="16"/>
        </w:rPr>
        <w:t xml:space="preserve">        </w:t>
      </w:r>
      <w:r w:rsidRPr="00245E1B">
        <w:rPr>
          <w:i/>
          <w:szCs w:val="16"/>
        </w:rPr>
        <w:t xml:space="preserve">                                                                                                             (подпись)</w:t>
      </w:r>
    </w:p>
    <w:p w:rsidR="00817C2D" w:rsidRDefault="00817C2D" w:rsidP="00817C2D">
      <w:pPr>
        <w:widowControl w:val="0"/>
        <w:autoSpaceDE w:val="0"/>
        <w:autoSpaceDN w:val="0"/>
        <w:adjustRightInd w:val="0"/>
        <w:ind w:firstLine="425"/>
        <w:jc w:val="both"/>
        <w:rPr>
          <w:color w:val="000000"/>
        </w:rPr>
      </w:pPr>
    </w:p>
    <w:p w:rsidR="00817C2D" w:rsidRPr="002B7C7F" w:rsidRDefault="00817C2D" w:rsidP="00817C2D">
      <w:pPr>
        <w:spacing w:line="360" w:lineRule="auto"/>
        <w:rPr>
          <w:b/>
          <w:bCs/>
        </w:rPr>
      </w:pPr>
      <w:r w:rsidRPr="002B7C7F">
        <w:rPr>
          <w:b/>
          <w:bCs/>
        </w:rPr>
        <w:t>Ответственный за реализацию образовательной</w:t>
      </w:r>
      <w:r>
        <w:rPr>
          <w:b/>
          <w:bCs/>
        </w:rPr>
        <w:t xml:space="preserve"> </w:t>
      </w:r>
      <w:r w:rsidRPr="002B7C7F">
        <w:rPr>
          <w:b/>
          <w:bCs/>
        </w:rPr>
        <w:t xml:space="preserve">программы: </w:t>
      </w:r>
    </w:p>
    <w:p w:rsidR="00817C2D" w:rsidRPr="002B7C7F" w:rsidRDefault="00817C2D" w:rsidP="00817C2D">
      <w:pPr>
        <w:rPr>
          <w:bCs/>
        </w:rPr>
      </w:pPr>
      <w:r>
        <w:rPr>
          <w:bCs/>
        </w:rPr>
        <w:t xml:space="preserve">директор </w:t>
      </w:r>
      <w:r w:rsidRPr="002B7C7F">
        <w:rPr>
          <w:bCs/>
        </w:rPr>
        <w:t>ГИ НГУ</w:t>
      </w:r>
    </w:p>
    <w:p w:rsidR="00817C2D" w:rsidRPr="002B7C7F" w:rsidRDefault="00817C2D" w:rsidP="00817C2D">
      <w:pPr>
        <w:rPr>
          <w:i/>
        </w:rPr>
      </w:pPr>
      <w:r w:rsidRPr="002B7C7F">
        <w:t>д</w:t>
      </w:r>
      <w:r>
        <w:t>.</w:t>
      </w:r>
      <w:r w:rsidRPr="002B7C7F">
        <w:t>и.н</w:t>
      </w:r>
      <w:r>
        <w:t>.</w:t>
      </w:r>
      <w:r w:rsidRPr="002B7C7F">
        <w:t>, проф. Зуев Андрей Сергеевич</w:t>
      </w:r>
      <w:r w:rsidRPr="002B7C7F">
        <w:tab/>
      </w:r>
      <w:r w:rsidRPr="002B7C7F">
        <w:tab/>
      </w:r>
      <w:r w:rsidRPr="002B7C7F">
        <w:tab/>
      </w:r>
      <w:r w:rsidRPr="002B7C7F">
        <w:tab/>
        <w:t xml:space="preserve">     </w:t>
      </w:r>
      <w:r w:rsidRPr="002B7C7F">
        <w:tab/>
      </w:r>
      <w:r>
        <w:t xml:space="preserve">                 </w:t>
      </w:r>
      <w:r w:rsidRPr="002B7C7F">
        <w:rPr>
          <w:i/>
        </w:rPr>
        <w:t>__________</w:t>
      </w:r>
    </w:p>
    <w:p w:rsidR="00817C2D" w:rsidRPr="00245E1B" w:rsidRDefault="00817C2D" w:rsidP="00817C2D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   </w:t>
      </w:r>
      <w:r>
        <w:rPr>
          <w:i/>
          <w:szCs w:val="16"/>
        </w:rPr>
        <w:t xml:space="preserve">         </w:t>
      </w:r>
      <w:r w:rsidRPr="00245E1B">
        <w:rPr>
          <w:i/>
          <w:szCs w:val="16"/>
        </w:rPr>
        <w:t xml:space="preserve">                                                                                                         (подпись)</w:t>
      </w:r>
    </w:p>
    <w:p w:rsidR="00821D03" w:rsidRPr="006379FB" w:rsidRDefault="00821D03" w:rsidP="00821D03">
      <w:pPr>
        <w:rPr>
          <w:b/>
          <w:bCs/>
        </w:rPr>
      </w:pPr>
    </w:p>
    <w:p w:rsidR="00821D03" w:rsidRPr="006379FB" w:rsidRDefault="00821D03" w:rsidP="00821D03">
      <w:pPr>
        <w:rPr>
          <w:b/>
          <w:bCs/>
        </w:rPr>
      </w:pPr>
    </w:p>
    <w:p w:rsidR="00821D03" w:rsidRPr="006379FB" w:rsidRDefault="00821D03" w:rsidP="00821D03">
      <w:pPr>
        <w:rPr>
          <w:i/>
        </w:rPr>
      </w:pPr>
      <w:r w:rsidRPr="006379FB">
        <w:tab/>
      </w:r>
      <w:r w:rsidRPr="006379FB">
        <w:tab/>
      </w:r>
      <w:r w:rsidRPr="006379FB">
        <w:tab/>
      </w:r>
    </w:p>
    <w:p w:rsidR="00821D03" w:rsidRPr="006379FB" w:rsidRDefault="00821D03" w:rsidP="00821D03">
      <w:pPr>
        <w:rPr>
          <w:b/>
          <w:bCs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F03A6A" w:rsidRPr="00314477" w:rsidRDefault="00821D03" w:rsidP="00F03A6A">
      <w:pPr>
        <w:widowControl w:val="0"/>
        <w:autoSpaceDE w:val="0"/>
        <w:autoSpaceDN w:val="0"/>
        <w:adjustRightInd w:val="0"/>
        <w:jc w:val="center"/>
        <w:rPr>
          <w:color w:val="222222"/>
          <w:shd w:val="clear" w:color="auto" w:fill="FFFFFF"/>
        </w:rPr>
      </w:pPr>
      <w:r w:rsidRPr="006379FB">
        <w:rPr>
          <w:color w:val="000000"/>
          <w:shd w:val="clear" w:color="auto" w:fill="FFFFFF"/>
        </w:rPr>
        <w:br w:type="column"/>
      </w:r>
      <w:r w:rsidR="00F03A6A" w:rsidRPr="00314477">
        <w:rPr>
          <w:color w:val="222222"/>
          <w:shd w:val="clear" w:color="auto" w:fill="FFFFFF"/>
        </w:rPr>
        <w:lastRenderedPageBreak/>
        <w:t>Министерство науки и высшего образования Российской</w:t>
      </w:r>
      <w:r w:rsidR="00F03A6A" w:rsidRPr="00314477">
        <w:rPr>
          <w:color w:val="222222"/>
        </w:rPr>
        <w:t xml:space="preserve"> </w:t>
      </w:r>
      <w:r w:rsidR="00F03A6A" w:rsidRPr="00314477">
        <w:rPr>
          <w:color w:val="222222"/>
          <w:shd w:val="clear" w:color="auto" w:fill="FFFFFF"/>
        </w:rPr>
        <w:t>Федерации</w:t>
      </w:r>
    </w:p>
    <w:p w:rsidR="00821D03" w:rsidRPr="006379FB" w:rsidRDefault="00821D03" w:rsidP="00821D0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6379FB">
        <w:rPr>
          <w:color w:val="000000"/>
        </w:rPr>
        <w:t xml:space="preserve">Федеральное государственное автономное образовательное учреждение </w:t>
      </w:r>
      <w:r w:rsidRPr="006379FB">
        <w:rPr>
          <w:color w:val="000000"/>
        </w:rPr>
        <w:br/>
        <w:t>высшего образования «Новосибирский национальный исследовательский</w:t>
      </w:r>
      <w:r w:rsidRPr="006379FB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821D03" w:rsidRPr="006379FB" w:rsidRDefault="00821D03" w:rsidP="00821D0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21D03" w:rsidRPr="006379FB" w:rsidRDefault="00821D03" w:rsidP="00821D03">
      <w:pPr>
        <w:pBdr>
          <w:bottom w:val="single" w:sz="12" w:space="1" w:color="auto"/>
        </w:pBdr>
        <w:jc w:val="center"/>
        <w:rPr>
          <w:b/>
          <w:bCs/>
        </w:rPr>
      </w:pPr>
      <w:r w:rsidRPr="006379FB">
        <w:rPr>
          <w:b/>
          <w:bCs/>
        </w:rPr>
        <w:t>Гуманитарный институт</w:t>
      </w:r>
    </w:p>
    <w:p w:rsidR="00821D03" w:rsidRPr="006379FB" w:rsidRDefault="00821D03" w:rsidP="00821D03">
      <w:pPr>
        <w:ind w:firstLine="6096"/>
        <w:jc w:val="center"/>
      </w:pPr>
    </w:p>
    <w:p w:rsidR="00821D03" w:rsidRPr="006379FB" w:rsidRDefault="00821D03" w:rsidP="00821D03">
      <w:pPr>
        <w:ind w:firstLine="6096"/>
        <w:jc w:val="center"/>
      </w:pPr>
      <w:r w:rsidRPr="006379FB">
        <w:t>УТВЕРЖДАЮ</w:t>
      </w:r>
    </w:p>
    <w:p w:rsidR="00821D03" w:rsidRPr="006379FB" w:rsidRDefault="00821D03" w:rsidP="00821D03">
      <w:pPr>
        <w:ind w:firstLine="6096"/>
        <w:jc w:val="center"/>
      </w:pPr>
    </w:p>
    <w:p w:rsidR="00821D03" w:rsidRPr="006379FB" w:rsidRDefault="00821D03" w:rsidP="00821D03">
      <w:pPr>
        <w:ind w:left="984" w:firstLine="6096"/>
      </w:pPr>
      <w:r w:rsidRPr="006379FB">
        <w:t>Директор ГИ НГУ</w:t>
      </w:r>
    </w:p>
    <w:p w:rsidR="00821D03" w:rsidRPr="006379FB" w:rsidRDefault="00821D03" w:rsidP="00821D03">
      <w:pPr>
        <w:ind w:firstLine="1168"/>
        <w:jc w:val="right"/>
      </w:pPr>
      <w:r w:rsidRPr="006379FB">
        <w:t>_______________ А. С. Зуев</w:t>
      </w:r>
    </w:p>
    <w:p w:rsidR="00821D03" w:rsidRPr="006379FB" w:rsidRDefault="00821D03" w:rsidP="00821D03">
      <w:pPr>
        <w:ind w:firstLine="1168"/>
        <w:jc w:val="center"/>
        <w:rPr>
          <w:i/>
        </w:rPr>
      </w:pPr>
    </w:p>
    <w:p w:rsidR="00821D03" w:rsidRPr="006379FB" w:rsidRDefault="00821D03" w:rsidP="00821D03">
      <w:pPr>
        <w:ind w:firstLine="1168"/>
        <w:jc w:val="right"/>
      </w:pPr>
    </w:p>
    <w:p w:rsidR="00821D03" w:rsidRPr="006379FB" w:rsidRDefault="00821D03" w:rsidP="00821D03">
      <w:pPr>
        <w:ind w:firstLine="1168"/>
        <w:jc w:val="right"/>
      </w:pPr>
      <w:r w:rsidRPr="006379FB">
        <w:t>«___»_____________ 20____ г.</w:t>
      </w: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b/>
          <w:spacing w:val="60"/>
        </w:rPr>
      </w:pPr>
    </w:p>
    <w:p w:rsidR="00821D03" w:rsidRPr="006379FB" w:rsidRDefault="00821D03" w:rsidP="00821D03">
      <w:pPr>
        <w:jc w:val="center"/>
        <w:rPr>
          <w:b/>
          <w:spacing w:val="60"/>
        </w:rPr>
      </w:pPr>
    </w:p>
    <w:p w:rsidR="00821D03" w:rsidRPr="006379FB" w:rsidRDefault="00821D03" w:rsidP="00821D03">
      <w:pPr>
        <w:jc w:val="center"/>
        <w:rPr>
          <w:b/>
          <w:spacing w:val="60"/>
        </w:rPr>
      </w:pPr>
    </w:p>
    <w:p w:rsidR="00821D03" w:rsidRPr="006379FB" w:rsidRDefault="00821D03" w:rsidP="00821D03">
      <w:pPr>
        <w:jc w:val="center"/>
        <w:rPr>
          <w:color w:val="000000"/>
          <w:spacing w:val="40"/>
          <w:sz w:val="32"/>
          <w:szCs w:val="32"/>
        </w:rPr>
      </w:pPr>
      <w:r w:rsidRPr="006379FB">
        <w:rPr>
          <w:b/>
          <w:spacing w:val="40"/>
          <w:sz w:val="32"/>
          <w:szCs w:val="32"/>
        </w:rPr>
        <w:t>РАБОЧАЯ ПРОГРАММА ДИСЦИПЛИНЫ</w:t>
      </w:r>
      <w:r w:rsidRPr="006379FB">
        <w:rPr>
          <w:spacing w:val="40"/>
          <w:sz w:val="32"/>
          <w:szCs w:val="32"/>
        </w:rPr>
        <w:br/>
      </w:r>
    </w:p>
    <w:p w:rsidR="00821D03" w:rsidRPr="006379FB" w:rsidRDefault="00821D03" w:rsidP="00821D03">
      <w:pPr>
        <w:jc w:val="center"/>
        <w:rPr>
          <w:b/>
          <w:sz w:val="36"/>
          <w:szCs w:val="36"/>
        </w:rPr>
      </w:pPr>
      <w:r w:rsidRPr="006379FB">
        <w:rPr>
          <w:b/>
          <w:sz w:val="36"/>
          <w:szCs w:val="36"/>
        </w:rPr>
        <w:t>Археология средневековья</w:t>
      </w:r>
    </w:p>
    <w:p w:rsidR="00821D03" w:rsidRPr="006379FB" w:rsidRDefault="00821D03" w:rsidP="00821D03">
      <w:pPr>
        <w:jc w:val="center"/>
        <w:rPr>
          <w:b/>
          <w:color w:val="000000"/>
        </w:rPr>
      </w:pPr>
    </w:p>
    <w:p w:rsidR="00821D03" w:rsidRPr="006379FB" w:rsidRDefault="00F95D4A" w:rsidP="00821D03">
      <w:pPr>
        <w:jc w:val="center"/>
        <w:rPr>
          <w:b/>
          <w:color w:val="000000"/>
        </w:rPr>
      </w:pPr>
      <w:r>
        <w:rPr>
          <w:b/>
          <w:color w:val="000000"/>
        </w:rPr>
        <w:t>46.03.01 История (бакалавриат)</w:t>
      </w:r>
      <w:r w:rsidR="00821D03" w:rsidRPr="006379FB">
        <w:rPr>
          <w:b/>
          <w:color w:val="000000"/>
        </w:rPr>
        <w:br/>
      </w:r>
    </w:p>
    <w:p w:rsidR="00821D03" w:rsidRPr="006379FB" w:rsidRDefault="00821D03" w:rsidP="00821D03">
      <w:pPr>
        <w:jc w:val="both"/>
        <w:rPr>
          <w:i/>
          <w:color w:val="000000"/>
        </w:rPr>
      </w:pPr>
    </w:p>
    <w:p w:rsidR="00821D03" w:rsidRPr="006379FB" w:rsidRDefault="00821D03" w:rsidP="00821D03">
      <w:pPr>
        <w:jc w:val="both"/>
        <w:rPr>
          <w:b/>
          <w:color w:val="000000"/>
        </w:rPr>
      </w:pPr>
      <w:r w:rsidRPr="006379FB">
        <w:rPr>
          <w:b/>
          <w:color w:val="000000"/>
        </w:rPr>
        <w:t>Кафедра археологии и этнографии ГИ НГУ</w:t>
      </w:r>
    </w:p>
    <w:p w:rsidR="00821D03" w:rsidRPr="006379FB" w:rsidRDefault="00821D03" w:rsidP="00821D03">
      <w:pPr>
        <w:jc w:val="both"/>
        <w:rPr>
          <w:color w:val="000000"/>
        </w:rPr>
      </w:pPr>
    </w:p>
    <w:p w:rsidR="00821D03" w:rsidRPr="006379FB" w:rsidRDefault="00F03A6A" w:rsidP="00821D03">
      <w:pPr>
        <w:jc w:val="both"/>
        <w:rPr>
          <w:color w:val="000000"/>
        </w:rPr>
      </w:pPr>
      <w:r>
        <w:rPr>
          <w:color w:val="000000"/>
        </w:rPr>
        <w:t>Курс 3</w:t>
      </w:r>
      <w:r w:rsidR="00503FCE" w:rsidRPr="006379FB">
        <w:rPr>
          <w:color w:val="000000"/>
        </w:rPr>
        <w:t>,</w:t>
      </w:r>
      <w:r>
        <w:rPr>
          <w:color w:val="000000"/>
        </w:rPr>
        <w:t xml:space="preserve"> семестр 6</w:t>
      </w:r>
    </w:p>
    <w:p w:rsidR="00821D03" w:rsidRPr="006379FB" w:rsidRDefault="00821D03" w:rsidP="00821D03">
      <w:pPr>
        <w:jc w:val="both"/>
        <w:rPr>
          <w:color w:val="000000"/>
        </w:rPr>
      </w:pPr>
    </w:p>
    <w:p w:rsidR="00821D03" w:rsidRPr="006379FB" w:rsidRDefault="00821D03" w:rsidP="00821D03">
      <w:pPr>
        <w:jc w:val="both"/>
        <w:rPr>
          <w:color w:val="000000"/>
        </w:rPr>
      </w:pPr>
      <w:r w:rsidRPr="006379FB">
        <w:rPr>
          <w:color w:val="000000"/>
        </w:rPr>
        <w:t>Форма обучения очная</w:t>
      </w: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Default="00821D03" w:rsidP="00821D03">
      <w:pPr>
        <w:jc w:val="center"/>
        <w:rPr>
          <w:color w:val="000000"/>
        </w:rPr>
      </w:pPr>
    </w:p>
    <w:p w:rsidR="0004004C" w:rsidRDefault="0004004C" w:rsidP="00821D03">
      <w:pPr>
        <w:jc w:val="center"/>
        <w:rPr>
          <w:color w:val="000000"/>
        </w:rPr>
      </w:pPr>
    </w:p>
    <w:p w:rsidR="0004004C" w:rsidRDefault="0004004C" w:rsidP="00821D03">
      <w:pPr>
        <w:jc w:val="center"/>
        <w:rPr>
          <w:color w:val="000000"/>
        </w:rPr>
      </w:pPr>
    </w:p>
    <w:p w:rsidR="0004004C" w:rsidRDefault="0004004C" w:rsidP="00821D03">
      <w:pPr>
        <w:jc w:val="center"/>
        <w:rPr>
          <w:color w:val="000000"/>
        </w:rPr>
      </w:pPr>
    </w:p>
    <w:p w:rsidR="0004004C" w:rsidRDefault="0004004C" w:rsidP="00821D03">
      <w:pPr>
        <w:jc w:val="center"/>
        <w:rPr>
          <w:color w:val="000000"/>
        </w:rPr>
      </w:pPr>
    </w:p>
    <w:p w:rsidR="0004004C" w:rsidRDefault="0004004C" w:rsidP="00821D03">
      <w:pPr>
        <w:jc w:val="center"/>
        <w:rPr>
          <w:color w:val="000000"/>
        </w:rPr>
      </w:pPr>
    </w:p>
    <w:p w:rsidR="0004004C" w:rsidRPr="006379FB" w:rsidRDefault="0004004C" w:rsidP="00821D03">
      <w:pPr>
        <w:jc w:val="center"/>
        <w:rPr>
          <w:color w:val="000000"/>
        </w:rPr>
      </w:pPr>
    </w:p>
    <w:p w:rsidR="00821D03" w:rsidRPr="006379FB" w:rsidRDefault="00F03A6A" w:rsidP="00821D03">
      <w:pPr>
        <w:jc w:val="center"/>
        <w:rPr>
          <w:color w:val="000000"/>
        </w:rPr>
      </w:pPr>
      <w:r>
        <w:rPr>
          <w:color w:val="000000"/>
        </w:rPr>
        <w:t>Новосибирск 2018</w:t>
      </w:r>
    </w:p>
    <w:p w:rsidR="00821D03" w:rsidRPr="006379FB" w:rsidRDefault="00821D03" w:rsidP="00821D03">
      <w:pPr>
        <w:jc w:val="both"/>
        <w:rPr>
          <w:color w:val="000000"/>
        </w:rPr>
      </w:pPr>
      <w:r w:rsidRPr="006379FB">
        <w:rPr>
          <w:color w:val="000000"/>
        </w:rPr>
        <w:br w:type="page"/>
      </w:r>
      <w:r w:rsidRPr="006379FB">
        <w:rPr>
          <w:color w:val="000000"/>
        </w:rPr>
        <w:lastRenderedPageBreak/>
        <w:t xml:space="preserve">Рабочая программа дисциплины </w:t>
      </w:r>
      <w:r w:rsidRPr="006379FB">
        <w:rPr>
          <w:b/>
          <w:color w:val="000000"/>
        </w:rPr>
        <w:t xml:space="preserve">Археология средневековья </w:t>
      </w:r>
      <w:r w:rsidRPr="006379FB">
        <w:rPr>
          <w:color w:val="000000"/>
        </w:rPr>
        <w:t xml:space="preserve">разработана согласно Федеральному государственному образовательному стандарту высшего образования по направлению подготовки </w:t>
      </w:r>
      <w:r w:rsidRPr="006379FB">
        <w:t xml:space="preserve">46.03.01 История (бакалавриат) (утвержден приказом Минобрнауки России № 950 от 7 августа 2014 г.), </w:t>
      </w:r>
      <w:r w:rsidRPr="006379FB">
        <w:rPr>
          <w:color w:val="000000"/>
        </w:rPr>
        <w:t xml:space="preserve">и рабочему учебному плану по направлению подготовки 46.03.01 История (бакалавриат), Дисциплина относится к вариативной части блока 1 </w:t>
      </w:r>
    </w:p>
    <w:p w:rsidR="00821D03" w:rsidRPr="006379FB" w:rsidRDefault="00821D03" w:rsidP="00821D03">
      <w:pPr>
        <w:jc w:val="both"/>
      </w:pPr>
    </w:p>
    <w:p w:rsidR="00821D03" w:rsidRPr="006379FB" w:rsidRDefault="00821D03" w:rsidP="00821D03">
      <w:pPr>
        <w:widowControl w:val="0"/>
        <w:autoSpaceDE w:val="0"/>
        <w:autoSpaceDN w:val="0"/>
        <w:adjustRightInd w:val="0"/>
        <w:rPr>
          <w:color w:val="000000"/>
        </w:rPr>
      </w:pPr>
      <w:r w:rsidRPr="006379FB">
        <w:rPr>
          <w:color w:val="000000"/>
        </w:rPr>
        <w:t>Рабочая программа утв</w:t>
      </w:r>
      <w:r w:rsidR="006379FB" w:rsidRPr="006379FB">
        <w:rPr>
          <w:color w:val="000000"/>
        </w:rPr>
        <w:t xml:space="preserve">ерждена решением Гуманитарного </w:t>
      </w:r>
      <w:r w:rsidRPr="006379FB">
        <w:rPr>
          <w:color w:val="000000"/>
        </w:rPr>
        <w:t xml:space="preserve">института </w:t>
      </w:r>
      <w:r w:rsidR="00F03A6A">
        <w:rPr>
          <w:color w:val="000000"/>
          <w:shd w:val="clear" w:color="auto" w:fill="FFFFFF"/>
        </w:rPr>
        <w:t>29.05</w:t>
      </w:r>
      <w:r w:rsidR="00F03A6A" w:rsidRPr="0008378F">
        <w:rPr>
          <w:color w:val="000000"/>
          <w:shd w:val="clear" w:color="auto" w:fill="FFFFFF"/>
        </w:rPr>
        <w:t>.201</w:t>
      </w:r>
      <w:r w:rsidR="00F03A6A">
        <w:rPr>
          <w:color w:val="000000"/>
          <w:shd w:val="clear" w:color="auto" w:fill="FFFFFF"/>
        </w:rPr>
        <w:t>8</w:t>
      </w:r>
      <w:r w:rsidR="00F03A6A" w:rsidRPr="0008378F">
        <w:rPr>
          <w:color w:val="000000"/>
          <w:shd w:val="clear" w:color="auto" w:fill="FFFFFF"/>
        </w:rPr>
        <w:t xml:space="preserve"> </w:t>
      </w:r>
      <w:r w:rsidR="00F03A6A">
        <w:rPr>
          <w:color w:val="000000"/>
          <w:shd w:val="clear" w:color="auto" w:fill="FFFFFF"/>
        </w:rPr>
        <w:t>г., протокол № 13</w:t>
      </w:r>
      <w:r w:rsidR="00F03A6A" w:rsidRPr="0008378F">
        <w:rPr>
          <w:color w:val="000000"/>
          <w:shd w:val="clear" w:color="auto" w:fill="FFFFFF"/>
        </w:rPr>
        <w:t xml:space="preserve">. </w:t>
      </w:r>
      <w:r w:rsidR="00F03A6A" w:rsidRPr="0008378F">
        <w:rPr>
          <w:b/>
          <w:i/>
          <w:color w:val="000000"/>
          <w:shd w:val="clear" w:color="auto" w:fill="FFFFFF"/>
        </w:rPr>
        <w:t xml:space="preserve"> </w:t>
      </w:r>
    </w:p>
    <w:p w:rsidR="00821D03" w:rsidRPr="006379FB" w:rsidRDefault="00821D03" w:rsidP="00821D03">
      <w:pPr>
        <w:widowControl w:val="0"/>
        <w:autoSpaceDE w:val="0"/>
        <w:autoSpaceDN w:val="0"/>
        <w:adjustRightInd w:val="0"/>
        <w:rPr>
          <w:color w:val="000000"/>
        </w:rPr>
      </w:pPr>
    </w:p>
    <w:p w:rsidR="00821D03" w:rsidRDefault="00821D03" w:rsidP="00821D03">
      <w:pPr>
        <w:widowControl w:val="0"/>
        <w:autoSpaceDE w:val="0"/>
        <w:autoSpaceDN w:val="0"/>
        <w:adjustRightInd w:val="0"/>
        <w:rPr>
          <w:color w:val="000000"/>
        </w:rPr>
      </w:pPr>
    </w:p>
    <w:p w:rsidR="00F03A6A" w:rsidRPr="006379FB" w:rsidRDefault="00F03A6A" w:rsidP="00821D03">
      <w:pPr>
        <w:widowControl w:val="0"/>
        <w:autoSpaceDE w:val="0"/>
        <w:autoSpaceDN w:val="0"/>
        <w:adjustRightInd w:val="0"/>
        <w:rPr>
          <w:color w:val="000000"/>
        </w:rPr>
      </w:pPr>
    </w:p>
    <w:p w:rsidR="00821D03" w:rsidRPr="006379FB" w:rsidRDefault="00821D03" w:rsidP="00821D03">
      <w:pPr>
        <w:widowControl w:val="0"/>
        <w:autoSpaceDE w:val="0"/>
        <w:autoSpaceDN w:val="0"/>
        <w:adjustRightInd w:val="0"/>
        <w:rPr>
          <w:color w:val="000000"/>
        </w:rPr>
      </w:pPr>
    </w:p>
    <w:p w:rsidR="00821D03" w:rsidRPr="006379FB" w:rsidRDefault="00821D03" w:rsidP="00821D03">
      <w:pPr>
        <w:rPr>
          <w:b/>
          <w:bCs/>
        </w:rPr>
      </w:pPr>
      <w:r w:rsidRPr="006379FB">
        <w:rPr>
          <w:b/>
          <w:bCs/>
        </w:rPr>
        <w:t xml:space="preserve">Программу разработал: </w:t>
      </w:r>
    </w:p>
    <w:p w:rsidR="00821D03" w:rsidRPr="006379FB" w:rsidRDefault="00821D03" w:rsidP="00821D03">
      <w:pPr>
        <w:rPr>
          <w:b/>
          <w:bCs/>
        </w:rPr>
      </w:pPr>
    </w:p>
    <w:p w:rsidR="00F95D4A" w:rsidRPr="006379FB" w:rsidRDefault="00F95D4A" w:rsidP="00F95D4A">
      <w:pPr>
        <w:rPr>
          <w:bCs/>
        </w:rPr>
      </w:pPr>
      <w:r>
        <w:t>Д.</w:t>
      </w:r>
      <w:r w:rsidRPr="00777026">
        <w:t>и.н</w:t>
      </w:r>
      <w:r>
        <w:t>.</w:t>
      </w:r>
      <w:r w:rsidRPr="00777026">
        <w:t>,</w:t>
      </w:r>
      <w:r w:rsidRPr="006379FB">
        <w:rPr>
          <w:bCs/>
        </w:rPr>
        <w:t xml:space="preserve"> доц. Бобров Леонид Александрович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Pr="006379FB">
        <w:rPr>
          <w:i/>
        </w:rPr>
        <w:t>__________</w:t>
      </w:r>
    </w:p>
    <w:p w:rsidR="00F95D4A" w:rsidRPr="006379FB" w:rsidRDefault="00F95D4A" w:rsidP="00F95D4A">
      <w:pPr>
        <w:jc w:val="right"/>
        <w:rPr>
          <w:i/>
        </w:rPr>
      </w:pPr>
      <w:r w:rsidRPr="00245E1B">
        <w:rPr>
          <w:i/>
          <w:szCs w:val="16"/>
        </w:rPr>
        <w:t>(подпись)</w:t>
      </w:r>
    </w:p>
    <w:p w:rsidR="00821D03" w:rsidRPr="006379FB" w:rsidRDefault="00821D03" w:rsidP="00821D0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21D03" w:rsidRPr="006379FB" w:rsidRDefault="00821D03" w:rsidP="00821D0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21D03" w:rsidRPr="006379FB" w:rsidRDefault="00821D03" w:rsidP="00821D0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17C2D" w:rsidRDefault="00821D03" w:rsidP="00817C2D">
      <w:pPr>
        <w:spacing w:line="360" w:lineRule="auto"/>
        <w:rPr>
          <w:b/>
          <w:bCs/>
        </w:rPr>
      </w:pPr>
      <w:r w:rsidRPr="006379FB">
        <w:rPr>
          <w:b/>
          <w:bCs/>
        </w:rPr>
        <w:t xml:space="preserve"> </w:t>
      </w:r>
      <w:r w:rsidR="00817C2D" w:rsidRPr="00777026">
        <w:rPr>
          <w:b/>
          <w:bCs/>
        </w:rPr>
        <w:t>Руководитель</w:t>
      </w:r>
      <w:r w:rsidR="00817C2D">
        <w:rPr>
          <w:b/>
          <w:bCs/>
        </w:rPr>
        <w:t xml:space="preserve"> </w:t>
      </w:r>
      <w:r w:rsidR="00817C2D" w:rsidRPr="00777026">
        <w:rPr>
          <w:b/>
          <w:bCs/>
        </w:rPr>
        <w:t>программы:</w:t>
      </w:r>
    </w:p>
    <w:p w:rsidR="00817C2D" w:rsidRPr="00777026" w:rsidRDefault="00817C2D" w:rsidP="00817C2D">
      <w:pPr>
        <w:rPr>
          <w:b/>
          <w:bCs/>
        </w:rPr>
      </w:pPr>
      <w:r w:rsidRPr="00777026">
        <w:t>д</w:t>
      </w:r>
      <w:r>
        <w:t>.</w:t>
      </w:r>
      <w:r w:rsidRPr="00777026">
        <w:t>и.н</w:t>
      </w:r>
      <w:r>
        <w:t>.</w:t>
      </w:r>
      <w:r w:rsidRPr="00777026">
        <w:t>, проф. Зуев Андрей Сергеевич</w:t>
      </w:r>
      <w:r>
        <w:t xml:space="preserve">                                                                       __________</w:t>
      </w:r>
    </w:p>
    <w:p w:rsidR="00817C2D" w:rsidRPr="00245E1B" w:rsidRDefault="00817C2D" w:rsidP="00817C2D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</w:t>
      </w:r>
      <w:r>
        <w:rPr>
          <w:i/>
          <w:szCs w:val="16"/>
        </w:rPr>
        <w:t xml:space="preserve">        </w:t>
      </w:r>
      <w:r w:rsidRPr="00245E1B">
        <w:rPr>
          <w:i/>
          <w:szCs w:val="16"/>
        </w:rPr>
        <w:t xml:space="preserve">                                                                                                             (подпись)</w:t>
      </w:r>
    </w:p>
    <w:p w:rsidR="00817C2D" w:rsidRDefault="00817C2D" w:rsidP="00817C2D">
      <w:pPr>
        <w:widowControl w:val="0"/>
        <w:autoSpaceDE w:val="0"/>
        <w:autoSpaceDN w:val="0"/>
        <w:adjustRightInd w:val="0"/>
        <w:ind w:firstLine="425"/>
        <w:jc w:val="both"/>
        <w:rPr>
          <w:color w:val="000000"/>
        </w:rPr>
      </w:pPr>
    </w:p>
    <w:p w:rsidR="00817C2D" w:rsidRPr="002B7C7F" w:rsidRDefault="00817C2D" w:rsidP="00817C2D">
      <w:pPr>
        <w:spacing w:line="360" w:lineRule="auto"/>
        <w:rPr>
          <w:b/>
          <w:bCs/>
        </w:rPr>
      </w:pPr>
      <w:r w:rsidRPr="002B7C7F">
        <w:rPr>
          <w:b/>
          <w:bCs/>
        </w:rPr>
        <w:t>Ответственный за реализацию образовательной</w:t>
      </w:r>
      <w:r>
        <w:rPr>
          <w:b/>
          <w:bCs/>
        </w:rPr>
        <w:t xml:space="preserve"> </w:t>
      </w:r>
      <w:r w:rsidRPr="002B7C7F">
        <w:rPr>
          <w:b/>
          <w:bCs/>
        </w:rPr>
        <w:t xml:space="preserve">программы: </w:t>
      </w:r>
    </w:p>
    <w:p w:rsidR="00817C2D" w:rsidRPr="002B7C7F" w:rsidRDefault="00817C2D" w:rsidP="00817C2D">
      <w:pPr>
        <w:rPr>
          <w:bCs/>
        </w:rPr>
      </w:pPr>
      <w:r>
        <w:rPr>
          <w:bCs/>
        </w:rPr>
        <w:t xml:space="preserve">директор </w:t>
      </w:r>
      <w:r w:rsidRPr="002B7C7F">
        <w:rPr>
          <w:bCs/>
        </w:rPr>
        <w:t>ГИ НГУ</w:t>
      </w:r>
    </w:p>
    <w:p w:rsidR="00817C2D" w:rsidRPr="002B7C7F" w:rsidRDefault="00817C2D" w:rsidP="00817C2D">
      <w:pPr>
        <w:rPr>
          <w:i/>
        </w:rPr>
      </w:pPr>
      <w:r w:rsidRPr="002B7C7F">
        <w:t>д</w:t>
      </w:r>
      <w:r>
        <w:t>.</w:t>
      </w:r>
      <w:r w:rsidRPr="002B7C7F">
        <w:t>и.н</w:t>
      </w:r>
      <w:r>
        <w:t>.</w:t>
      </w:r>
      <w:r w:rsidRPr="002B7C7F">
        <w:t>, проф. Зуев Андрей Сергеевич</w:t>
      </w:r>
      <w:r w:rsidRPr="002B7C7F">
        <w:tab/>
      </w:r>
      <w:r w:rsidRPr="002B7C7F">
        <w:tab/>
      </w:r>
      <w:r w:rsidRPr="002B7C7F">
        <w:tab/>
      </w:r>
      <w:r w:rsidRPr="002B7C7F">
        <w:tab/>
        <w:t xml:space="preserve">     </w:t>
      </w:r>
      <w:r w:rsidRPr="002B7C7F">
        <w:tab/>
      </w:r>
      <w:r>
        <w:t xml:space="preserve">                 </w:t>
      </w:r>
      <w:r w:rsidRPr="002B7C7F">
        <w:rPr>
          <w:i/>
        </w:rPr>
        <w:t>__________</w:t>
      </w:r>
    </w:p>
    <w:p w:rsidR="00817C2D" w:rsidRPr="00245E1B" w:rsidRDefault="00817C2D" w:rsidP="00817C2D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   </w:t>
      </w:r>
      <w:r>
        <w:rPr>
          <w:i/>
          <w:szCs w:val="16"/>
        </w:rPr>
        <w:t xml:space="preserve">         </w:t>
      </w:r>
      <w:r w:rsidRPr="00245E1B">
        <w:rPr>
          <w:i/>
          <w:szCs w:val="16"/>
        </w:rPr>
        <w:t xml:space="preserve">                                                                                                         (подпись)</w:t>
      </w:r>
    </w:p>
    <w:p w:rsidR="00821D03" w:rsidRPr="006379FB" w:rsidRDefault="00821D03" w:rsidP="00821D03">
      <w:pPr>
        <w:rPr>
          <w:b/>
          <w:bCs/>
        </w:rPr>
      </w:pPr>
    </w:p>
    <w:p w:rsidR="00821D03" w:rsidRPr="006379FB" w:rsidRDefault="00821D03" w:rsidP="00821D03">
      <w:pPr>
        <w:rPr>
          <w:b/>
          <w:bCs/>
        </w:rPr>
      </w:pPr>
    </w:p>
    <w:p w:rsidR="00821D03" w:rsidRPr="006379FB" w:rsidRDefault="00821D03" w:rsidP="00821D03">
      <w:pPr>
        <w:rPr>
          <w:b/>
          <w:bCs/>
        </w:rPr>
      </w:pPr>
      <w:r w:rsidRPr="006379FB">
        <w:tab/>
      </w:r>
      <w:r w:rsidRPr="006379FB">
        <w:tab/>
      </w:r>
      <w:r w:rsidRPr="006379FB">
        <w:tab/>
      </w:r>
      <w:r w:rsidRPr="006379FB">
        <w:tab/>
        <w:t xml:space="preserve">    </w:t>
      </w:r>
    </w:p>
    <w:p w:rsidR="00821D03" w:rsidRPr="006379FB" w:rsidRDefault="00821D03" w:rsidP="00821D03">
      <w:pPr>
        <w:jc w:val="center"/>
        <w:rPr>
          <w:color w:val="000000"/>
        </w:rPr>
      </w:pPr>
    </w:p>
    <w:p w:rsidR="00821D03" w:rsidRPr="006379FB" w:rsidRDefault="008B2488" w:rsidP="00821D03">
      <w:pPr>
        <w:widowControl w:val="0"/>
        <w:ind w:firstLine="567"/>
        <w:jc w:val="center"/>
      </w:pPr>
      <w:r w:rsidRPr="006379FB">
        <w:br w:type="page"/>
      </w:r>
    </w:p>
    <w:p w:rsidR="00821D03" w:rsidRPr="006379FB" w:rsidRDefault="00821D03" w:rsidP="00821D03">
      <w:pPr>
        <w:jc w:val="center"/>
        <w:rPr>
          <w:b/>
          <w:bCs/>
          <w:color w:val="000000"/>
        </w:rPr>
      </w:pPr>
      <w:r w:rsidRPr="006379FB">
        <w:rPr>
          <w:b/>
          <w:bCs/>
          <w:color w:val="000000"/>
        </w:rPr>
        <w:lastRenderedPageBreak/>
        <w:t>Аннотация к рабочей программе дисциплины</w:t>
      </w:r>
    </w:p>
    <w:p w:rsidR="00821D03" w:rsidRPr="006379FB" w:rsidRDefault="00821D03" w:rsidP="00821D03">
      <w:pPr>
        <w:ind w:firstLine="426"/>
        <w:jc w:val="both"/>
        <w:rPr>
          <w:color w:val="000000"/>
        </w:rPr>
      </w:pPr>
    </w:p>
    <w:p w:rsidR="00821D03" w:rsidRPr="006379FB" w:rsidRDefault="00821D03" w:rsidP="00821D03">
      <w:pPr>
        <w:ind w:firstLine="426"/>
        <w:jc w:val="both"/>
        <w:rPr>
          <w:color w:val="000000"/>
        </w:rPr>
      </w:pPr>
      <w:r w:rsidRPr="006379FB">
        <w:rPr>
          <w:color w:val="000000"/>
        </w:rPr>
        <w:t>Дисциплина</w:t>
      </w:r>
      <w:r w:rsidRPr="006379FB">
        <w:rPr>
          <w:b/>
          <w:color w:val="000000"/>
        </w:rPr>
        <w:t xml:space="preserve"> Археология средневековья</w:t>
      </w:r>
      <w:r w:rsidRPr="006379FB">
        <w:rPr>
          <w:color w:val="000000"/>
        </w:rPr>
        <w:t xml:space="preserve"> реализуется в рамках образовательной программы высшего образования 46.03.01 История (бакалавриат) по очной форме обучения на русском языке.</w:t>
      </w:r>
    </w:p>
    <w:p w:rsidR="00821D03" w:rsidRPr="006379FB" w:rsidRDefault="00821D03" w:rsidP="00821D03">
      <w:pPr>
        <w:ind w:firstLine="426"/>
        <w:jc w:val="both"/>
        <w:rPr>
          <w:color w:val="000000"/>
        </w:rPr>
      </w:pPr>
      <w:r w:rsidRPr="006379FB">
        <w:rPr>
          <w:b/>
          <w:bCs/>
          <w:color w:val="000000"/>
        </w:rPr>
        <w:t>Место в образовательной программе:</w:t>
      </w:r>
      <w:r w:rsidRPr="006379FB">
        <w:rPr>
          <w:color w:val="000000"/>
        </w:rPr>
        <w:t xml:space="preserve"> Дисциплина</w:t>
      </w:r>
      <w:r w:rsidRPr="006379FB">
        <w:rPr>
          <w:b/>
          <w:color w:val="000000"/>
        </w:rPr>
        <w:t xml:space="preserve"> Археология средневековья</w:t>
      </w:r>
      <w:r w:rsidRPr="006379FB">
        <w:rPr>
          <w:color w:val="000000"/>
        </w:rPr>
        <w:t xml:space="preserve"> реализуется в </w:t>
      </w:r>
      <w:r w:rsidR="008471ED" w:rsidRPr="006379FB">
        <w:rPr>
          <w:color w:val="000000"/>
        </w:rPr>
        <w:t xml:space="preserve">шестом </w:t>
      </w:r>
      <w:r w:rsidRPr="006379FB">
        <w:rPr>
          <w:color w:val="000000"/>
        </w:rPr>
        <w:t>семестре в рамках вариативной</w:t>
      </w:r>
      <w:r w:rsidRPr="006379FB">
        <w:rPr>
          <w:i/>
          <w:color w:val="000000"/>
        </w:rPr>
        <w:t xml:space="preserve"> </w:t>
      </w:r>
      <w:r w:rsidRPr="006379FB">
        <w:rPr>
          <w:color w:val="000000"/>
        </w:rPr>
        <w:t>части дисциплин (модулей) Блока Б1.</w:t>
      </w:r>
    </w:p>
    <w:p w:rsidR="00821D03" w:rsidRPr="006379FB" w:rsidRDefault="00821D03" w:rsidP="00821D03">
      <w:pPr>
        <w:ind w:firstLine="426"/>
        <w:jc w:val="both"/>
        <w:rPr>
          <w:color w:val="000000"/>
        </w:rPr>
      </w:pPr>
    </w:p>
    <w:p w:rsidR="00821D03" w:rsidRPr="006379FB" w:rsidRDefault="00821D03" w:rsidP="00821D03">
      <w:pPr>
        <w:ind w:firstLine="426"/>
        <w:jc w:val="both"/>
        <w:rPr>
          <w:b/>
          <w:bCs/>
          <w:color w:val="000000"/>
        </w:rPr>
      </w:pPr>
      <w:r w:rsidRPr="006379FB">
        <w:rPr>
          <w:b/>
          <w:bCs/>
          <w:color w:val="000000"/>
        </w:rPr>
        <w:t>Виды организации учебной деятельности и их объём</w:t>
      </w:r>
    </w:p>
    <w:p w:rsidR="00821D03" w:rsidRPr="006379FB" w:rsidRDefault="00821D03" w:rsidP="00821D03">
      <w:pPr>
        <w:ind w:firstLine="426"/>
        <w:rPr>
          <w:color w:val="000000"/>
        </w:rPr>
      </w:pPr>
      <w:r w:rsidRPr="006379FB">
        <w:rPr>
          <w:color w:val="000000"/>
        </w:rPr>
        <w:t xml:space="preserve">                                                                                                                                Таблица 1.1</w:t>
      </w: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6"/>
        <w:gridCol w:w="3309"/>
      </w:tblGrid>
      <w:tr w:rsidR="00821D03" w:rsidRPr="006379FB" w:rsidTr="00821D03"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1D03" w:rsidRPr="006379FB" w:rsidRDefault="00821D03">
            <w:pPr>
              <w:keepNext/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1D03" w:rsidRPr="006379FB" w:rsidRDefault="008471ED">
            <w:pPr>
              <w:spacing w:line="276" w:lineRule="auto"/>
              <w:ind w:left="5" w:right="5"/>
              <w:rPr>
                <w:lang w:eastAsia="en-US"/>
              </w:rPr>
            </w:pPr>
            <w:r w:rsidRPr="006379FB">
              <w:rPr>
                <w:lang w:eastAsia="en-US"/>
              </w:rPr>
              <w:t>72</w:t>
            </w:r>
          </w:p>
        </w:tc>
      </w:tr>
      <w:tr w:rsidR="00821D03" w:rsidRPr="006379FB" w:rsidTr="00821D0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1D03" w:rsidRPr="006379FB" w:rsidRDefault="00821D03">
            <w:pPr>
              <w:keepNext/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>Контактная работа со студентом: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1D03" w:rsidRPr="006379FB" w:rsidRDefault="00CA114D">
            <w:pPr>
              <w:spacing w:line="276" w:lineRule="auto"/>
              <w:ind w:left="5" w:right="5" w:hanging="12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821D03" w:rsidRPr="006379FB" w:rsidTr="00821D0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1D03" w:rsidRPr="006379FB" w:rsidRDefault="00821D03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1D03" w:rsidRPr="006379FB" w:rsidRDefault="008471E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6379FB">
              <w:rPr>
                <w:lang w:eastAsia="en-US"/>
              </w:rPr>
              <w:t>32</w:t>
            </w:r>
          </w:p>
        </w:tc>
      </w:tr>
      <w:tr w:rsidR="00821D03" w:rsidRPr="006379FB" w:rsidTr="00821D0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1D03" w:rsidRPr="006379FB" w:rsidRDefault="00821D03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 xml:space="preserve">                                  лекции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1D03" w:rsidRPr="006379FB" w:rsidRDefault="008471E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6379FB">
              <w:rPr>
                <w:lang w:eastAsia="en-US"/>
              </w:rPr>
              <w:t>32</w:t>
            </w:r>
          </w:p>
        </w:tc>
      </w:tr>
      <w:tr w:rsidR="00821D03" w:rsidRPr="006379FB" w:rsidTr="00821D0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1D03" w:rsidRPr="006379FB" w:rsidRDefault="00821D03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D03" w:rsidRPr="006379FB" w:rsidRDefault="00821D03">
            <w:pPr>
              <w:spacing w:line="276" w:lineRule="auto"/>
              <w:ind w:left="5" w:right="5" w:hanging="12"/>
              <w:rPr>
                <w:lang w:eastAsia="en-US"/>
              </w:rPr>
            </w:pPr>
          </w:p>
        </w:tc>
      </w:tr>
      <w:tr w:rsidR="00821D03" w:rsidRPr="006379FB" w:rsidTr="00821D0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1D03" w:rsidRPr="006379FB" w:rsidRDefault="00821D03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 xml:space="preserve">            Контактные консультации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D03" w:rsidRPr="006379FB" w:rsidRDefault="00821D03">
            <w:pPr>
              <w:spacing w:line="276" w:lineRule="auto"/>
              <w:ind w:left="5" w:right="5" w:hanging="12"/>
              <w:rPr>
                <w:lang w:eastAsia="en-US"/>
              </w:rPr>
            </w:pPr>
          </w:p>
        </w:tc>
      </w:tr>
      <w:tr w:rsidR="00821D03" w:rsidRPr="006379FB" w:rsidTr="00821D0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1D03" w:rsidRPr="006379FB" w:rsidRDefault="00821D03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>Форма аттестации -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1D03" w:rsidRPr="006379FB" w:rsidRDefault="009D6EDA" w:rsidP="00661E4A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6379FB">
              <w:rPr>
                <w:lang w:eastAsia="en-US"/>
              </w:rPr>
              <w:t>Зачет</w:t>
            </w:r>
            <w:r w:rsidR="008471ED" w:rsidRPr="006379FB">
              <w:rPr>
                <w:lang w:eastAsia="en-US"/>
              </w:rPr>
              <w:t xml:space="preserve"> 2</w:t>
            </w:r>
            <w:r w:rsidR="00503FCE" w:rsidRPr="006379FB">
              <w:rPr>
                <w:lang w:eastAsia="en-US"/>
              </w:rPr>
              <w:t xml:space="preserve"> </w:t>
            </w:r>
            <w:r w:rsidR="008471ED" w:rsidRPr="006379FB">
              <w:rPr>
                <w:lang w:eastAsia="en-US"/>
              </w:rPr>
              <w:t xml:space="preserve">ч </w:t>
            </w:r>
            <w:r w:rsidR="001D4B21" w:rsidRPr="006379FB">
              <w:rPr>
                <w:lang w:eastAsia="en-US"/>
              </w:rPr>
              <w:t xml:space="preserve"> </w:t>
            </w:r>
          </w:p>
        </w:tc>
      </w:tr>
      <w:tr w:rsidR="00821D03" w:rsidRPr="006379FB" w:rsidTr="00821D0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1D03" w:rsidRPr="006379FB" w:rsidRDefault="00821D03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>Самостоятельная работа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1D03" w:rsidRPr="006379FB" w:rsidRDefault="008471E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6379FB">
              <w:rPr>
                <w:lang w:eastAsia="en-US"/>
              </w:rPr>
              <w:t>38</w:t>
            </w:r>
          </w:p>
        </w:tc>
      </w:tr>
      <w:tr w:rsidR="00821D03" w:rsidRPr="006379FB" w:rsidTr="00821D0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1D03" w:rsidRPr="006379FB" w:rsidRDefault="00821D03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>Зачетные единицы (кредиты)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1D03" w:rsidRPr="006379FB" w:rsidRDefault="008471E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6379FB">
              <w:rPr>
                <w:lang w:eastAsia="en-US"/>
              </w:rPr>
              <w:t>2</w:t>
            </w:r>
          </w:p>
        </w:tc>
      </w:tr>
    </w:tbl>
    <w:p w:rsidR="00821D03" w:rsidRPr="006379FB" w:rsidRDefault="00821D03" w:rsidP="00821D03">
      <w:pPr>
        <w:contextualSpacing/>
        <w:jc w:val="both"/>
        <w:rPr>
          <w:b/>
          <w:lang w:eastAsia="en-US"/>
        </w:rPr>
      </w:pPr>
      <w:r w:rsidRPr="006379FB">
        <w:rPr>
          <w:b/>
        </w:rPr>
        <w:t>*Одна зачетная единица (ЗЕ) эквивалентна 36</w:t>
      </w:r>
      <w:r w:rsidR="00503FCE" w:rsidRPr="006379FB">
        <w:rPr>
          <w:b/>
        </w:rPr>
        <w:t xml:space="preserve"> </w:t>
      </w:r>
      <w:r w:rsidRPr="006379FB">
        <w:rPr>
          <w:b/>
        </w:rPr>
        <w:t>часам.</w:t>
      </w:r>
    </w:p>
    <w:p w:rsidR="00821D03" w:rsidRPr="006379FB" w:rsidRDefault="00821D03" w:rsidP="00821D03">
      <w:pPr>
        <w:jc w:val="both"/>
        <w:rPr>
          <w:color w:val="000000"/>
        </w:rPr>
      </w:pPr>
    </w:p>
    <w:p w:rsidR="00821D03" w:rsidRPr="006379FB" w:rsidRDefault="00821D03" w:rsidP="00821D03">
      <w:pPr>
        <w:ind w:firstLine="426"/>
        <w:jc w:val="both"/>
        <w:rPr>
          <w:b/>
          <w:color w:val="000000"/>
        </w:rPr>
      </w:pPr>
      <w:r w:rsidRPr="006379FB">
        <w:rPr>
          <w:b/>
          <w:color w:val="000000"/>
        </w:rPr>
        <w:t xml:space="preserve">Цель и задачи изучения дисциплины </w:t>
      </w:r>
    </w:p>
    <w:p w:rsidR="008471ED" w:rsidRPr="006379FB" w:rsidRDefault="008471ED" w:rsidP="008471ED">
      <w:pPr>
        <w:widowControl w:val="0"/>
        <w:ind w:firstLine="567"/>
      </w:pPr>
    </w:p>
    <w:p w:rsidR="008471ED" w:rsidRPr="006379FB" w:rsidRDefault="008471ED" w:rsidP="008471ED">
      <w:pPr>
        <w:widowControl w:val="0"/>
        <w:ind w:firstLine="567"/>
        <w:jc w:val="both"/>
        <w:rPr>
          <w:b/>
        </w:rPr>
      </w:pPr>
      <w:r w:rsidRPr="006379FB">
        <w:rPr>
          <w:b/>
        </w:rPr>
        <w:t xml:space="preserve">1. Цели освоения дисциплины «Археология Средневековья». </w:t>
      </w:r>
      <w:r w:rsidRPr="006379FB">
        <w:t>Дисциплина имеет</w:t>
      </w:r>
      <w:r w:rsidRPr="006379FB">
        <w:rPr>
          <w:b/>
        </w:rPr>
        <w:t xml:space="preserve"> </w:t>
      </w:r>
      <w:r w:rsidRPr="006379FB">
        <w:t>своей целью:</w:t>
      </w:r>
      <w:r w:rsidRPr="006379FB">
        <w:rPr>
          <w:b/>
        </w:rPr>
        <w:t xml:space="preserve"> </w:t>
      </w:r>
      <w:r w:rsidR="00661E4A" w:rsidRPr="006379FB">
        <w:t>овладение</w:t>
      </w:r>
      <w:r w:rsidRPr="006379FB">
        <w:t xml:space="preserve"> комплексом знаний в развитии </w:t>
      </w:r>
      <w:r w:rsidR="001D4B21" w:rsidRPr="006379FB">
        <w:t xml:space="preserve">материальной культуры, </w:t>
      </w:r>
      <w:r w:rsidRPr="006379FB">
        <w:t xml:space="preserve">этнокультурных процессов, в </w:t>
      </w:r>
      <w:r w:rsidR="001D4B21" w:rsidRPr="006379FB">
        <w:t xml:space="preserve">эволюции социальных отношений, </w:t>
      </w:r>
      <w:r w:rsidRPr="006379FB">
        <w:t xml:space="preserve">государственности, </w:t>
      </w:r>
      <w:r w:rsidR="001D4B21" w:rsidRPr="006379FB">
        <w:t xml:space="preserve">военного дела, </w:t>
      </w:r>
      <w:r w:rsidRPr="006379FB">
        <w:t>в распространении мировых религий и искусства на территории Северной Евразии в эпоху Средневековья.</w:t>
      </w:r>
    </w:p>
    <w:p w:rsidR="008471ED" w:rsidRPr="006379FB" w:rsidRDefault="008471ED" w:rsidP="00821D03">
      <w:pPr>
        <w:widowControl w:val="0"/>
        <w:ind w:firstLine="567"/>
        <w:jc w:val="center"/>
        <w:rPr>
          <w:b/>
        </w:rPr>
      </w:pPr>
    </w:p>
    <w:p w:rsidR="008471ED" w:rsidRPr="006379FB" w:rsidRDefault="00503FCE" w:rsidP="008471ED">
      <w:pPr>
        <w:ind w:firstLine="426"/>
        <w:jc w:val="both"/>
        <w:rPr>
          <w:color w:val="000000"/>
        </w:rPr>
      </w:pPr>
      <w:r w:rsidRPr="006379FB">
        <w:rPr>
          <w:color w:val="000000"/>
        </w:rPr>
        <w:t>Дисциплина</w:t>
      </w:r>
      <w:r w:rsidR="008471ED" w:rsidRPr="006379FB">
        <w:rPr>
          <w:b/>
        </w:rPr>
        <w:t xml:space="preserve"> </w:t>
      </w:r>
      <w:r w:rsidR="008471ED" w:rsidRPr="006379FB">
        <w:rPr>
          <w:b/>
          <w:color w:val="000000"/>
        </w:rPr>
        <w:t>Археология средневековья</w:t>
      </w:r>
      <w:r w:rsidR="008471ED" w:rsidRPr="006379FB">
        <w:rPr>
          <w:color w:val="000000"/>
        </w:rPr>
        <w:t xml:space="preserve"> напр</w:t>
      </w:r>
      <w:r w:rsidRPr="006379FB">
        <w:rPr>
          <w:color w:val="000000"/>
        </w:rPr>
        <w:t>авлена на формирование следующих компетенций</w:t>
      </w:r>
      <w:r w:rsidR="008471ED" w:rsidRPr="006379FB">
        <w:rPr>
          <w:color w:val="000000"/>
        </w:rPr>
        <w:t xml:space="preserve">:                   </w:t>
      </w:r>
    </w:p>
    <w:p w:rsidR="008471ED" w:rsidRPr="006379FB" w:rsidRDefault="008471ED" w:rsidP="008471ED">
      <w:pPr>
        <w:ind w:firstLine="425"/>
        <w:jc w:val="both"/>
      </w:pPr>
    </w:p>
    <w:p w:rsidR="00503FCE" w:rsidRPr="006379FB" w:rsidRDefault="00503FCE" w:rsidP="00503FCE">
      <w:pPr>
        <w:widowControl w:val="0"/>
      </w:pPr>
      <w:r w:rsidRPr="006379FB">
        <w:rPr>
          <w:b/>
          <w:i/>
        </w:rPr>
        <w:t>- ПК-2:</w:t>
      </w:r>
      <w:r w:rsidRPr="006379FB">
        <w:t xml:space="preserve"> способность использовать в исторических исследованиях базовые знания в области археологии и этнологии;</w:t>
      </w:r>
    </w:p>
    <w:p w:rsidR="00503FCE" w:rsidRPr="006379FB" w:rsidRDefault="00503FCE" w:rsidP="00503FCE">
      <w:pPr>
        <w:widowControl w:val="0"/>
      </w:pPr>
      <w:r w:rsidRPr="006379FB">
        <w:rPr>
          <w:b/>
          <w:i/>
        </w:rPr>
        <w:t>- ПК-8:</w:t>
      </w:r>
      <w:r w:rsidRPr="006379FB">
        <w:t xml:space="preserve"> способность к использованию специальных знаний, полученных в рамках направленности (профиля) образования или индивидуальной образовательной траектории.</w:t>
      </w:r>
    </w:p>
    <w:p w:rsidR="00503FCE" w:rsidRPr="006379FB" w:rsidRDefault="00503FCE" w:rsidP="00503FCE">
      <w:pPr>
        <w:widowControl w:val="0"/>
        <w:ind w:firstLine="567"/>
        <w:rPr>
          <w:sz w:val="28"/>
          <w:szCs w:val="28"/>
        </w:rPr>
      </w:pPr>
    </w:p>
    <w:p w:rsidR="00503FCE" w:rsidRPr="006379FB" w:rsidRDefault="00503FCE" w:rsidP="00503FCE">
      <w:pPr>
        <w:widowControl w:val="0"/>
        <w:ind w:firstLine="567"/>
        <w:rPr>
          <w:b/>
        </w:rPr>
      </w:pPr>
      <w:r w:rsidRPr="006379FB">
        <w:t>В результате освоения дисциплины обучающийся должен:</w:t>
      </w:r>
    </w:p>
    <w:p w:rsidR="00503FCE" w:rsidRPr="006379FB" w:rsidRDefault="00503FCE" w:rsidP="00503FCE">
      <w:pPr>
        <w:widowControl w:val="0"/>
        <w:ind w:firstLine="567"/>
        <w:jc w:val="both"/>
        <w:rPr>
          <w:i/>
        </w:rPr>
      </w:pPr>
      <w:r w:rsidRPr="006379FB">
        <w:rPr>
          <w:i/>
        </w:rPr>
        <w:t xml:space="preserve">Знать: </w:t>
      </w:r>
      <w:r w:rsidRPr="006379FB">
        <w:t xml:space="preserve">Основной объем археологических материалов и событий этнокультурной истории на территории России в эпоху Средневековья. </w:t>
      </w:r>
    </w:p>
    <w:p w:rsidR="00503FCE" w:rsidRPr="006379FB" w:rsidRDefault="00503FCE" w:rsidP="00503FCE">
      <w:pPr>
        <w:pStyle w:val="a3"/>
        <w:widowControl w:val="0"/>
        <w:spacing w:line="240" w:lineRule="auto"/>
        <w:ind w:firstLine="567"/>
        <w:rPr>
          <w:sz w:val="24"/>
          <w:szCs w:val="24"/>
        </w:rPr>
      </w:pPr>
      <w:r w:rsidRPr="006379FB">
        <w:rPr>
          <w:i/>
          <w:sz w:val="24"/>
          <w:szCs w:val="24"/>
        </w:rPr>
        <w:t>Уметь</w:t>
      </w:r>
      <w:r w:rsidRPr="006379FB">
        <w:rPr>
          <w:sz w:val="24"/>
          <w:szCs w:val="24"/>
        </w:rPr>
        <w:t xml:space="preserve">: анализировать археологические материалы и сопоставлять их со сведениями письменных </w:t>
      </w:r>
      <w:r w:rsidR="001D4B21" w:rsidRPr="006379FB">
        <w:rPr>
          <w:sz w:val="24"/>
          <w:szCs w:val="24"/>
        </w:rPr>
        <w:t xml:space="preserve">и изобразительных </w:t>
      </w:r>
      <w:r w:rsidRPr="006379FB">
        <w:rPr>
          <w:sz w:val="24"/>
          <w:szCs w:val="24"/>
        </w:rPr>
        <w:t xml:space="preserve">источников и этнографическими материалами, реконструировать исторические явления и процессы, происходившие в эпоху </w:t>
      </w:r>
      <w:r w:rsidRPr="006379FB">
        <w:rPr>
          <w:sz w:val="24"/>
          <w:szCs w:val="24"/>
        </w:rPr>
        <w:lastRenderedPageBreak/>
        <w:t>Средневековья на территории России, на основе изучения вещественных археологических источников.</w:t>
      </w:r>
    </w:p>
    <w:p w:rsidR="00503FCE" w:rsidRPr="006379FB" w:rsidRDefault="00503FCE" w:rsidP="00503FCE">
      <w:pPr>
        <w:pStyle w:val="a5"/>
        <w:widowControl w:val="0"/>
        <w:tabs>
          <w:tab w:val="clear" w:pos="360"/>
          <w:tab w:val="clear" w:pos="756"/>
          <w:tab w:val="num" w:pos="822"/>
        </w:tabs>
        <w:spacing w:line="240" w:lineRule="auto"/>
        <w:ind w:left="0" w:firstLine="567"/>
      </w:pPr>
      <w:r w:rsidRPr="006379FB">
        <w:rPr>
          <w:i/>
        </w:rPr>
        <w:t>Владеть</w:t>
      </w:r>
      <w:r w:rsidRPr="006379FB">
        <w:t xml:space="preserve">: методикой формально-типологического анализа средневековых вещественных источников, относящихся к культурному наследию народов России </w:t>
      </w:r>
    </w:p>
    <w:p w:rsidR="008471ED" w:rsidRPr="006379FB" w:rsidRDefault="008471ED" w:rsidP="008471ED">
      <w:pPr>
        <w:jc w:val="both"/>
        <w:rPr>
          <w:b/>
          <w:bCs/>
          <w:color w:val="000000"/>
        </w:rPr>
      </w:pPr>
    </w:p>
    <w:p w:rsidR="008471ED" w:rsidRPr="006379FB" w:rsidRDefault="008471ED" w:rsidP="008471ED">
      <w:pPr>
        <w:jc w:val="both"/>
        <w:rPr>
          <w:b/>
          <w:bCs/>
          <w:i/>
          <w:color w:val="000000"/>
        </w:rPr>
      </w:pPr>
      <w:r w:rsidRPr="006379FB">
        <w:rPr>
          <w:b/>
          <w:bCs/>
          <w:color w:val="000000"/>
        </w:rPr>
        <w:t>Перечень основных разделов дисциплины:</w:t>
      </w:r>
    </w:p>
    <w:p w:rsidR="00503959" w:rsidRPr="006379FB" w:rsidRDefault="008471ED" w:rsidP="008471ED">
      <w:pPr>
        <w:ind w:firstLine="567"/>
        <w:jc w:val="both"/>
      </w:pPr>
      <w:r w:rsidRPr="006379FB">
        <w:rPr>
          <w:i/>
          <w:iCs/>
        </w:rPr>
        <w:t xml:space="preserve">Раздел первый. </w:t>
      </w:r>
      <w:r w:rsidR="00503959" w:rsidRPr="006379FB">
        <w:rPr>
          <w:iCs/>
        </w:rPr>
        <w:t xml:space="preserve">Геополитическая ситуация и особенности </w:t>
      </w:r>
      <w:r w:rsidR="00913050" w:rsidRPr="006379FB">
        <w:rPr>
          <w:iCs/>
        </w:rPr>
        <w:t xml:space="preserve">развития материальной культуры населения Великой Степи и сопредельных территорий в эпоху Переселения народов и раннем Средневековье. </w:t>
      </w:r>
    </w:p>
    <w:p w:rsidR="008471ED" w:rsidRPr="006379FB" w:rsidRDefault="008471ED" w:rsidP="008471ED">
      <w:pPr>
        <w:ind w:firstLine="567"/>
        <w:jc w:val="both"/>
      </w:pPr>
      <w:r w:rsidRPr="006379FB">
        <w:rPr>
          <w:i/>
          <w:iCs/>
        </w:rPr>
        <w:t xml:space="preserve">Раздел второй. </w:t>
      </w:r>
      <w:r w:rsidR="00913050" w:rsidRPr="006379FB">
        <w:t>Культуры народов Великой степи и их соседей периода раннего Средневековья.</w:t>
      </w:r>
    </w:p>
    <w:p w:rsidR="00913050" w:rsidRPr="006379FB" w:rsidRDefault="00503FCE" w:rsidP="00913050">
      <w:pPr>
        <w:ind w:firstLine="567"/>
        <w:jc w:val="both"/>
      </w:pPr>
      <w:r w:rsidRPr="006379FB">
        <w:rPr>
          <w:i/>
          <w:iCs/>
        </w:rPr>
        <w:t xml:space="preserve">Раздел третий. </w:t>
      </w:r>
      <w:r w:rsidR="00913050" w:rsidRPr="006379FB">
        <w:t>Культуры народов Великой степи и их соседей периода развитого Средневековья.</w:t>
      </w:r>
    </w:p>
    <w:p w:rsidR="00503FCE" w:rsidRPr="006379FB" w:rsidRDefault="00503FCE" w:rsidP="00503FCE">
      <w:pPr>
        <w:ind w:firstLine="567"/>
        <w:jc w:val="both"/>
      </w:pPr>
      <w:r w:rsidRPr="006379FB">
        <w:rPr>
          <w:i/>
          <w:iCs/>
        </w:rPr>
        <w:t xml:space="preserve">Раздел четвертый. </w:t>
      </w:r>
      <w:r w:rsidRPr="006379FB">
        <w:t>Культуры славян и Древней Руси</w:t>
      </w:r>
    </w:p>
    <w:p w:rsidR="00913050" w:rsidRPr="006379FB" w:rsidRDefault="00503FCE" w:rsidP="00913050">
      <w:pPr>
        <w:ind w:firstLine="567"/>
        <w:jc w:val="both"/>
      </w:pPr>
      <w:r w:rsidRPr="006379FB">
        <w:rPr>
          <w:i/>
          <w:iCs/>
        </w:rPr>
        <w:t xml:space="preserve">Раздел пятый. </w:t>
      </w:r>
      <w:r w:rsidR="00913050" w:rsidRPr="006379FB">
        <w:t>Культуры народов Великой степи и их соседей периодов позднего Средневековья и раннего Нового времени.</w:t>
      </w:r>
    </w:p>
    <w:p w:rsidR="00503FCE" w:rsidRPr="006379FB" w:rsidRDefault="00503FCE" w:rsidP="00503FCE">
      <w:pPr>
        <w:ind w:firstLine="567"/>
        <w:jc w:val="both"/>
      </w:pPr>
      <w:r w:rsidRPr="006379FB">
        <w:rPr>
          <w:i/>
          <w:iCs/>
        </w:rPr>
        <w:t xml:space="preserve">Раздел шестой. </w:t>
      </w:r>
      <w:r w:rsidRPr="006379FB">
        <w:t>Развитие торговых и культурных контактов, иску</w:t>
      </w:r>
      <w:r w:rsidR="001D4B21" w:rsidRPr="006379FB">
        <w:t>сства, религии, письменности в С</w:t>
      </w:r>
      <w:r w:rsidRPr="006379FB">
        <w:t>редние века</w:t>
      </w:r>
    </w:p>
    <w:p w:rsidR="00503FCE" w:rsidRPr="006379FB" w:rsidRDefault="00503FCE" w:rsidP="00503FCE">
      <w:pPr>
        <w:ind w:firstLine="567"/>
        <w:jc w:val="both"/>
      </w:pPr>
      <w:r w:rsidRPr="006379FB">
        <w:rPr>
          <w:i/>
          <w:iCs/>
        </w:rPr>
        <w:t xml:space="preserve">Раздел седьмой. </w:t>
      </w:r>
      <w:r w:rsidR="00153AF3" w:rsidRPr="006379FB">
        <w:t>Эволюция вооружения и военного дела народов Евразии в эпоху Средневековья</w:t>
      </w:r>
    </w:p>
    <w:p w:rsidR="00503FCE" w:rsidRPr="006379FB" w:rsidRDefault="00503FCE" w:rsidP="00503FCE">
      <w:pPr>
        <w:ind w:firstLine="567"/>
        <w:jc w:val="both"/>
        <w:rPr>
          <w:i/>
          <w:iCs/>
        </w:rPr>
      </w:pPr>
      <w:r w:rsidRPr="006379FB">
        <w:rPr>
          <w:i/>
          <w:iCs/>
        </w:rPr>
        <w:t xml:space="preserve">Раздел восьмой. </w:t>
      </w:r>
      <w:r w:rsidRPr="006379FB">
        <w:t>Наследие средневековых культур в культурах народов России</w:t>
      </w:r>
    </w:p>
    <w:p w:rsidR="00503FCE" w:rsidRPr="006379FB" w:rsidRDefault="00503FCE" w:rsidP="00503FCE">
      <w:pPr>
        <w:ind w:firstLine="567"/>
        <w:jc w:val="both"/>
        <w:rPr>
          <w:i/>
          <w:iCs/>
        </w:rPr>
      </w:pPr>
    </w:p>
    <w:p w:rsidR="008471ED" w:rsidRPr="006379FB" w:rsidRDefault="008471ED" w:rsidP="008471ED">
      <w:pPr>
        <w:ind w:firstLine="426"/>
        <w:jc w:val="both"/>
        <w:rPr>
          <w:i/>
          <w:iCs/>
        </w:rPr>
      </w:pPr>
      <w:r w:rsidRPr="006379FB">
        <w:t xml:space="preserve">При освоении дисциплины обучающиеся выполняют следующие виды учебной работы: </w:t>
      </w:r>
      <w:r w:rsidRPr="006379FB">
        <w:rPr>
          <w:i/>
        </w:rPr>
        <w:t>лекции, самостоятельная работа. В учебном процессе предусматривается использование активных и интерактивных форм проведения занятий</w:t>
      </w:r>
      <w:r w:rsidRPr="006379FB">
        <w:rPr>
          <w:i/>
          <w:iCs/>
        </w:rPr>
        <w:t>.</w:t>
      </w:r>
    </w:p>
    <w:p w:rsidR="008471ED" w:rsidRPr="006379FB" w:rsidRDefault="008471ED" w:rsidP="008471ED">
      <w:pPr>
        <w:ind w:firstLine="426"/>
        <w:jc w:val="both"/>
        <w:rPr>
          <w:i/>
          <w:color w:val="000000"/>
        </w:rPr>
      </w:pPr>
      <w:r w:rsidRPr="006379FB">
        <w:rPr>
          <w:color w:val="000000"/>
        </w:rPr>
        <w:t>Самостоятельная работа включает:</w:t>
      </w:r>
      <w:r w:rsidRPr="006379FB">
        <w:rPr>
          <w:i/>
          <w:color w:val="000000"/>
        </w:rPr>
        <w:t xml:space="preserve"> самостоятельное изучение теоретического материала по разделам дисциплины, подготовка рефератов.</w:t>
      </w:r>
    </w:p>
    <w:p w:rsidR="006379FB" w:rsidRPr="006379FB" w:rsidRDefault="006379FB">
      <w:pPr>
        <w:spacing w:after="200" w:line="276" w:lineRule="auto"/>
        <w:rPr>
          <w:b/>
          <w:bCs/>
          <w:i/>
          <w:color w:val="000000"/>
        </w:rPr>
      </w:pPr>
      <w:r w:rsidRPr="006379FB">
        <w:rPr>
          <w:b/>
          <w:bCs/>
          <w:i/>
          <w:color w:val="000000"/>
        </w:rPr>
        <w:br w:type="page"/>
      </w:r>
    </w:p>
    <w:p w:rsidR="006379FB" w:rsidRPr="006379FB" w:rsidRDefault="006379FB" w:rsidP="006379FB">
      <w:pPr>
        <w:ind w:firstLine="426"/>
        <w:jc w:val="both"/>
        <w:rPr>
          <w:b/>
          <w:color w:val="000000"/>
        </w:rPr>
      </w:pPr>
      <w:r w:rsidRPr="006379FB">
        <w:rPr>
          <w:b/>
          <w:color w:val="000000"/>
        </w:rPr>
        <w:lastRenderedPageBreak/>
        <w:t xml:space="preserve">Цель и задачи изучения дисциплины </w:t>
      </w:r>
    </w:p>
    <w:p w:rsidR="006379FB" w:rsidRPr="006379FB" w:rsidRDefault="006379FB" w:rsidP="006379FB">
      <w:pPr>
        <w:widowControl w:val="0"/>
        <w:ind w:firstLine="567"/>
      </w:pPr>
    </w:p>
    <w:p w:rsidR="006379FB" w:rsidRPr="006379FB" w:rsidRDefault="006379FB" w:rsidP="006379FB">
      <w:pPr>
        <w:widowControl w:val="0"/>
        <w:ind w:firstLine="567"/>
        <w:jc w:val="both"/>
        <w:rPr>
          <w:b/>
        </w:rPr>
      </w:pPr>
      <w:r w:rsidRPr="006379FB">
        <w:rPr>
          <w:b/>
        </w:rPr>
        <w:t xml:space="preserve">1. Цели освоения дисциплины «Археология Средневековья». </w:t>
      </w:r>
      <w:r w:rsidRPr="006379FB">
        <w:t>Дисциплина имеет</w:t>
      </w:r>
      <w:r w:rsidRPr="006379FB">
        <w:rPr>
          <w:b/>
        </w:rPr>
        <w:t xml:space="preserve"> </w:t>
      </w:r>
      <w:r w:rsidRPr="006379FB">
        <w:t>своей целью:</w:t>
      </w:r>
      <w:r w:rsidRPr="006379FB">
        <w:rPr>
          <w:b/>
        </w:rPr>
        <w:t xml:space="preserve"> </w:t>
      </w:r>
      <w:r w:rsidRPr="006379FB">
        <w:t>овладение комплексом знаний в развитии материальной культуры, этнокультурных процессов, в эволюции социальных отношений, государственности, военного дела, в распространении мировых религий и искусства на территории Северной Евразии в эпоху Средневековья.</w:t>
      </w:r>
    </w:p>
    <w:p w:rsidR="006379FB" w:rsidRPr="006379FB" w:rsidRDefault="006379FB" w:rsidP="006379FB">
      <w:pPr>
        <w:widowControl w:val="0"/>
        <w:ind w:firstLine="567"/>
        <w:jc w:val="center"/>
        <w:rPr>
          <w:b/>
        </w:rPr>
      </w:pPr>
    </w:p>
    <w:p w:rsidR="006379FB" w:rsidRPr="006379FB" w:rsidRDefault="006379FB" w:rsidP="006379FB">
      <w:pPr>
        <w:ind w:firstLine="426"/>
        <w:jc w:val="both"/>
        <w:rPr>
          <w:color w:val="000000"/>
        </w:rPr>
      </w:pPr>
      <w:r w:rsidRPr="006379FB">
        <w:rPr>
          <w:color w:val="000000"/>
        </w:rPr>
        <w:t>Дисциплина</w:t>
      </w:r>
      <w:r w:rsidRPr="006379FB">
        <w:rPr>
          <w:b/>
        </w:rPr>
        <w:t xml:space="preserve"> </w:t>
      </w:r>
      <w:r w:rsidRPr="006379FB">
        <w:rPr>
          <w:b/>
          <w:color w:val="000000"/>
        </w:rPr>
        <w:t>Археология средневековья</w:t>
      </w:r>
      <w:r w:rsidRPr="006379FB">
        <w:rPr>
          <w:color w:val="000000"/>
        </w:rPr>
        <w:t xml:space="preserve"> направлена на формирование следующих компетенций:                   </w:t>
      </w:r>
    </w:p>
    <w:p w:rsidR="006379FB" w:rsidRPr="006379FB" w:rsidRDefault="006379FB" w:rsidP="006379FB">
      <w:pPr>
        <w:ind w:firstLine="425"/>
        <w:jc w:val="both"/>
      </w:pPr>
    </w:p>
    <w:p w:rsidR="006379FB" w:rsidRPr="006379FB" w:rsidRDefault="006379FB" w:rsidP="006379FB">
      <w:pPr>
        <w:widowControl w:val="0"/>
      </w:pPr>
      <w:r w:rsidRPr="006379FB">
        <w:rPr>
          <w:b/>
          <w:i/>
        </w:rPr>
        <w:t>- ПК-2:</w:t>
      </w:r>
      <w:r w:rsidRPr="006379FB">
        <w:t xml:space="preserve"> способность использовать в исторических исследованиях базовые знания в области археологии и этнологии;</w:t>
      </w:r>
    </w:p>
    <w:p w:rsidR="006379FB" w:rsidRPr="006379FB" w:rsidRDefault="006379FB" w:rsidP="006379FB">
      <w:pPr>
        <w:widowControl w:val="0"/>
      </w:pPr>
      <w:r w:rsidRPr="006379FB">
        <w:rPr>
          <w:b/>
          <w:i/>
        </w:rPr>
        <w:t>- ПК-8:</w:t>
      </w:r>
      <w:r w:rsidRPr="006379FB">
        <w:t xml:space="preserve"> способность к использованию специальных знаний, полученных в рамках направленности (профиля) образования или индивидуальной образовательной траектории.</w:t>
      </w:r>
    </w:p>
    <w:p w:rsidR="006379FB" w:rsidRPr="006379FB" w:rsidRDefault="006379FB" w:rsidP="006379FB">
      <w:pPr>
        <w:widowControl w:val="0"/>
        <w:ind w:firstLine="567"/>
        <w:rPr>
          <w:sz w:val="28"/>
          <w:szCs w:val="28"/>
        </w:rPr>
      </w:pPr>
    </w:p>
    <w:p w:rsidR="006379FB" w:rsidRPr="006379FB" w:rsidRDefault="006379FB" w:rsidP="006379FB">
      <w:pPr>
        <w:widowControl w:val="0"/>
        <w:ind w:firstLine="567"/>
        <w:rPr>
          <w:b/>
        </w:rPr>
      </w:pPr>
      <w:r w:rsidRPr="006379FB">
        <w:t>В результате освоения дисциплины обучающийся должен:</w:t>
      </w:r>
    </w:p>
    <w:p w:rsidR="006379FB" w:rsidRPr="006379FB" w:rsidRDefault="006379FB" w:rsidP="006379FB">
      <w:pPr>
        <w:widowControl w:val="0"/>
        <w:ind w:firstLine="567"/>
        <w:jc w:val="both"/>
        <w:rPr>
          <w:i/>
        </w:rPr>
      </w:pPr>
      <w:r w:rsidRPr="006379FB">
        <w:rPr>
          <w:i/>
        </w:rPr>
        <w:t xml:space="preserve">Знать: </w:t>
      </w:r>
      <w:r w:rsidRPr="006379FB">
        <w:t xml:space="preserve">Основной объем археологических материалов и событий этнокультурной истории на территории России в эпоху Средневековья. </w:t>
      </w:r>
    </w:p>
    <w:p w:rsidR="006379FB" w:rsidRPr="006379FB" w:rsidRDefault="006379FB" w:rsidP="006379FB">
      <w:pPr>
        <w:pStyle w:val="a3"/>
        <w:widowControl w:val="0"/>
        <w:spacing w:line="240" w:lineRule="auto"/>
        <w:ind w:firstLine="567"/>
        <w:rPr>
          <w:sz w:val="24"/>
          <w:szCs w:val="24"/>
        </w:rPr>
      </w:pPr>
      <w:r w:rsidRPr="006379FB">
        <w:rPr>
          <w:i/>
          <w:sz w:val="24"/>
          <w:szCs w:val="24"/>
        </w:rPr>
        <w:t>Уметь</w:t>
      </w:r>
      <w:r w:rsidRPr="006379FB">
        <w:rPr>
          <w:sz w:val="24"/>
          <w:szCs w:val="24"/>
        </w:rPr>
        <w:t>: анализировать археологические материалы и сопоставлять их со сведениями письменных и изобразительных источников и этнографическими материалами, реконструировать исторические явления и процессы, происходившие в эпоху Средневековья на территории России, на основе изучения вещественных археологических источников.</w:t>
      </w:r>
    </w:p>
    <w:p w:rsidR="006379FB" w:rsidRPr="006379FB" w:rsidRDefault="006379FB" w:rsidP="006379FB">
      <w:pPr>
        <w:pStyle w:val="a5"/>
        <w:widowControl w:val="0"/>
        <w:tabs>
          <w:tab w:val="clear" w:pos="360"/>
          <w:tab w:val="clear" w:pos="756"/>
          <w:tab w:val="num" w:pos="822"/>
        </w:tabs>
        <w:spacing w:line="240" w:lineRule="auto"/>
        <w:ind w:left="0" w:firstLine="567"/>
      </w:pPr>
      <w:r w:rsidRPr="006379FB">
        <w:rPr>
          <w:i/>
        </w:rPr>
        <w:t>Владеть</w:t>
      </w:r>
      <w:r w:rsidRPr="006379FB">
        <w:t xml:space="preserve">: методикой формально-типологического анализа средневековых вещественных источников, относящихся к культурному наследию народов России </w:t>
      </w:r>
    </w:p>
    <w:p w:rsidR="008471ED" w:rsidRPr="006379FB" w:rsidRDefault="008471ED" w:rsidP="006379FB">
      <w:pPr>
        <w:jc w:val="both"/>
        <w:rPr>
          <w:b/>
          <w:bCs/>
          <w:i/>
          <w:color w:val="000000"/>
        </w:rPr>
      </w:pPr>
    </w:p>
    <w:p w:rsidR="008471ED" w:rsidRPr="006379FB" w:rsidRDefault="008471ED" w:rsidP="008471ED">
      <w:pPr>
        <w:ind w:firstLine="426"/>
        <w:jc w:val="both"/>
        <w:rPr>
          <w:color w:val="000000"/>
        </w:rPr>
      </w:pPr>
    </w:p>
    <w:p w:rsidR="008471ED" w:rsidRPr="006379FB" w:rsidRDefault="008471ED" w:rsidP="008471ED">
      <w:pPr>
        <w:rPr>
          <w:bCs/>
          <w:i/>
          <w:color w:val="000000"/>
        </w:rPr>
      </w:pPr>
      <w:r w:rsidRPr="006379FB">
        <w:rPr>
          <w:b/>
          <w:bCs/>
          <w:color w:val="000000"/>
        </w:rPr>
        <w:t xml:space="preserve">Содержание и структура дисциплины </w:t>
      </w:r>
    </w:p>
    <w:p w:rsidR="008471ED" w:rsidRPr="006379FB" w:rsidRDefault="008471ED" w:rsidP="008471ED">
      <w:pPr>
        <w:ind w:firstLine="284"/>
        <w:jc w:val="both"/>
      </w:pPr>
      <w:r w:rsidRPr="006379FB">
        <w:tab/>
      </w: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6"/>
        <w:gridCol w:w="3309"/>
      </w:tblGrid>
      <w:tr w:rsidR="008471ED" w:rsidRPr="006379FB" w:rsidTr="008471ED"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1ED" w:rsidRPr="006379FB" w:rsidRDefault="008471ED">
            <w:pPr>
              <w:keepNext/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71ED" w:rsidRPr="006379FB" w:rsidRDefault="008471ED">
            <w:pPr>
              <w:spacing w:line="276" w:lineRule="auto"/>
              <w:ind w:left="5" w:right="5"/>
              <w:rPr>
                <w:lang w:eastAsia="en-US"/>
              </w:rPr>
            </w:pPr>
            <w:r w:rsidRPr="006379FB">
              <w:t>72</w:t>
            </w:r>
          </w:p>
        </w:tc>
      </w:tr>
      <w:tr w:rsidR="008471ED" w:rsidRPr="006379FB" w:rsidTr="008471E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1ED" w:rsidRPr="006379FB" w:rsidRDefault="008471ED">
            <w:pPr>
              <w:keepNext/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>Контактная работа со студентом: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71ED" w:rsidRPr="006379FB" w:rsidRDefault="00CA114D">
            <w:pPr>
              <w:spacing w:line="276" w:lineRule="auto"/>
              <w:ind w:left="5" w:right="5" w:hanging="12"/>
              <w:rPr>
                <w:lang w:eastAsia="en-US"/>
              </w:rPr>
            </w:pPr>
            <w:r>
              <w:t>34</w:t>
            </w:r>
          </w:p>
        </w:tc>
      </w:tr>
      <w:tr w:rsidR="008471ED" w:rsidRPr="006379FB" w:rsidTr="008471E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1ED" w:rsidRPr="006379FB" w:rsidRDefault="008471E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71ED" w:rsidRPr="006379FB" w:rsidRDefault="008471E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6379FB">
              <w:t>32</w:t>
            </w:r>
          </w:p>
        </w:tc>
      </w:tr>
      <w:tr w:rsidR="008471ED" w:rsidRPr="006379FB" w:rsidTr="008471E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1ED" w:rsidRPr="006379FB" w:rsidRDefault="008471E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 xml:space="preserve">                                  лекции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71ED" w:rsidRPr="006379FB" w:rsidRDefault="008471E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6379FB">
              <w:t>32</w:t>
            </w:r>
          </w:p>
        </w:tc>
      </w:tr>
      <w:tr w:rsidR="008471ED" w:rsidRPr="006379FB" w:rsidTr="008471E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1ED" w:rsidRPr="006379FB" w:rsidRDefault="008471E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1ED" w:rsidRPr="006379FB" w:rsidRDefault="008471ED">
            <w:pPr>
              <w:spacing w:line="276" w:lineRule="auto"/>
              <w:ind w:left="5" w:right="5" w:hanging="12"/>
              <w:rPr>
                <w:lang w:eastAsia="en-US"/>
              </w:rPr>
            </w:pPr>
          </w:p>
        </w:tc>
      </w:tr>
      <w:tr w:rsidR="008471ED" w:rsidRPr="006379FB" w:rsidTr="008471E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1ED" w:rsidRPr="006379FB" w:rsidRDefault="008471E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 xml:space="preserve">            Контактные консультации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1ED" w:rsidRPr="006379FB" w:rsidRDefault="008471ED">
            <w:pPr>
              <w:spacing w:line="276" w:lineRule="auto"/>
              <w:ind w:left="5" w:right="5" w:hanging="12"/>
              <w:rPr>
                <w:lang w:eastAsia="en-US"/>
              </w:rPr>
            </w:pPr>
          </w:p>
        </w:tc>
      </w:tr>
      <w:tr w:rsidR="008471ED" w:rsidRPr="006379FB" w:rsidTr="008471E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1ED" w:rsidRPr="006379FB" w:rsidRDefault="008471ED" w:rsidP="008471E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>Форма аттестации -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71ED" w:rsidRPr="006379FB" w:rsidRDefault="009D6EDA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6379FB">
              <w:t>Зачет</w:t>
            </w:r>
            <w:r w:rsidR="008471ED" w:rsidRPr="006379FB">
              <w:t xml:space="preserve"> 2 ч.</w:t>
            </w:r>
          </w:p>
        </w:tc>
      </w:tr>
      <w:tr w:rsidR="008471ED" w:rsidRPr="006379FB" w:rsidTr="008471E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1ED" w:rsidRPr="006379FB" w:rsidRDefault="008471E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>Самостоятельная работа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71ED" w:rsidRPr="006379FB" w:rsidRDefault="008471E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6379FB">
              <w:t>38</w:t>
            </w:r>
          </w:p>
        </w:tc>
      </w:tr>
      <w:tr w:rsidR="008471ED" w:rsidRPr="006379FB" w:rsidTr="008471ED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1ED" w:rsidRPr="006379FB" w:rsidRDefault="008471ED">
            <w:pPr>
              <w:spacing w:line="276" w:lineRule="auto"/>
              <w:ind w:left="5" w:right="5" w:firstLine="12"/>
              <w:rPr>
                <w:lang w:eastAsia="en-US"/>
              </w:rPr>
            </w:pPr>
            <w:r w:rsidRPr="006379FB">
              <w:t>Зачетные единицы (кредиты)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71ED" w:rsidRPr="006379FB" w:rsidRDefault="008471ED">
            <w:pPr>
              <w:spacing w:line="276" w:lineRule="auto"/>
              <w:ind w:left="5" w:right="5" w:hanging="12"/>
              <w:rPr>
                <w:lang w:eastAsia="en-US"/>
              </w:rPr>
            </w:pPr>
            <w:r w:rsidRPr="006379FB">
              <w:t>2</w:t>
            </w:r>
          </w:p>
        </w:tc>
      </w:tr>
    </w:tbl>
    <w:p w:rsidR="008471ED" w:rsidRPr="006379FB" w:rsidRDefault="008471ED" w:rsidP="008471ED">
      <w:pPr>
        <w:ind w:left="1004"/>
        <w:rPr>
          <w:lang w:eastAsia="en-US"/>
        </w:rPr>
      </w:pPr>
    </w:p>
    <w:p w:rsidR="00503FCE" w:rsidRPr="006379FB" w:rsidRDefault="00503FCE" w:rsidP="008471ED">
      <w:pPr>
        <w:ind w:left="1004"/>
        <w:rPr>
          <w:lang w:eastAsia="en-US"/>
        </w:rPr>
      </w:pPr>
    </w:p>
    <w:p w:rsidR="00153AF3" w:rsidRPr="006379FB" w:rsidRDefault="00153AF3" w:rsidP="00503FCE">
      <w:pPr>
        <w:widowControl w:val="0"/>
        <w:tabs>
          <w:tab w:val="left" w:pos="-142"/>
        </w:tabs>
        <w:autoSpaceDE w:val="0"/>
        <w:ind w:left="2084" w:hanging="2226"/>
        <w:jc w:val="center"/>
        <w:rPr>
          <w:b/>
          <w:bCs/>
        </w:rPr>
      </w:pPr>
    </w:p>
    <w:p w:rsidR="00153AF3" w:rsidRPr="006379FB" w:rsidRDefault="00153AF3" w:rsidP="00503FCE">
      <w:pPr>
        <w:widowControl w:val="0"/>
        <w:tabs>
          <w:tab w:val="left" w:pos="-142"/>
        </w:tabs>
        <w:autoSpaceDE w:val="0"/>
        <w:ind w:left="2084" w:hanging="2226"/>
        <w:jc w:val="center"/>
        <w:rPr>
          <w:b/>
          <w:bCs/>
        </w:rPr>
      </w:pPr>
    </w:p>
    <w:p w:rsidR="00153AF3" w:rsidRPr="006379FB" w:rsidRDefault="00153AF3" w:rsidP="00503FCE">
      <w:pPr>
        <w:widowControl w:val="0"/>
        <w:tabs>
          <w:tab w:val="left" w:pos="-142"/>
        </w:tabs>
        <w:autoSpaceDE w:val="0"/>
        <w:ind w:left="2084" w:hanging="2226"/>
        <w:jc w:val="center"/>
        <w:rPr>
          <w:b/>
          <w:bCs/>
        </w:rPr>
      </w:pPr>
    </w:p>
    <w:p w:rsidR="008B2488" w:rsidRPr="006379FB" w:rsidRDefault="00503FCE" w:rsidP="00503FCE">
      <w:pPr>
        <w:widowControl w:val="0"/>
        <w:tabs>
          <w:tab w:val="left" w:pos="-142"/>
        </w:tabs>
        <w:autoSpaceDE w:val="0"/>
        <w:ind w:left="2084" w:hanging="2226"/>
        <w:jc w:val="center"/>
      </w:pPr>
      <w:r w:rsidRPr="006379FB">
        <w:rPr>
          <w:b/>
          <w:bCs/>
        </w:rPr>
        <w:lastRenderedPageBreak/>
        <w:t>Учебно-тематический план курса</w:t>
      </w:r>
    </w:p>
    <w:tbl>
      <w:tblPr>
        <w:tblpPr w:leftFromText="180" w:rightFromText="180" w:vertAnchor="text" w:horzAnchor="margin" w:tblpXSpec="center" w:tblpY="95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82"/>
        <w:gridCol w:w="708"/>
        <w:gridCol w:w="708"/>
        <w:gridCol w:w="883"/>
        <w:gridCol w:w="945"/>
        <w:gridCol w:w="874"/>
        <w:gridCol w:w="900"/>
        <w:gridCol w:w="2684"/>
      </w:tblGrid>
      <w:tr w:rsidR="008B2488" w:rsidRPr="006379FB" w:rsidTr="00967375">
        <w:trPr>
          <w:cantSplit/>
          <w:trHeight w:val="13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  <w:rPr>
                <w:b/>
              </w:rPr>
            </w:pPr>
          </w:p>
          <w:p w:rsidR="008B2488" w:rsidRPr="006379FB" w:rsidRDefault="008B2488" w:rsidP="006632B4">
            <w:pPr>
              <w:ind w:firstLine="567"/>
              <w:rPr>
                <w:b/>
              </w:rPr>
            </w:pPr>
          </w:p>
          <w:p w:rsidR="008B2488" w:rsidRPr="006379FB" w:rsidRDefault="008B2488" w:rsidP="006632B4">
            <w:pPr>
              <w:ind w:firstLine="567"/>
              <w:rPr>
                <w:b/>
              </w:rPr>
            </w:pPr>
            <w:r w:rsidRPr="006379FB">
              <w:rPr>
                <w:b/>
              </w:rPr>
              <w:t>№</w:t>
            </w:r>
          </w:p>
          <w:p w:rsidR="008B2488" w:rsidRPr="006379FB" w:rsidRDefault="008B2488" w:rsidP="006632B4">
            <w:pPr>
              <w:ind w:firstLine="567"/>
              <w:rPr>
                <w:b/>
              </w:rPr>
            </w:pPr>
            <w:r w:rsidRPr="006379FB">
              <w:rPr>
                <w:b/>
              </w:rPr>
              <w:t>п/п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8B2488" w:rsidRPr="006379FB" w:rsidRDefault="008B2488" w:rsidP="006632B4">
            <w:pPr>
              <w:ind w:firstLine="567"/>
              <w:rPr>
                <w:b/>
              </w:rPr>
            </w:pPr>
          </w:p>
          <w:p w:rsidR="008B2488" w:rsidRPr="006379FB" w:rsidRDefault="008B2488" w:rsidP="006632B4">
            <w:pPr>
              <w:ind w:firstLine="567"/>
              <w:jc w:val="center"/>
              <w:rPr>
                <w:b/>
              </w:rPr>
            </w:pPr>
            <w:r w:rsidRPr="006379FB">
              <w:rPr>
                <w:b/>
              </w:rPr>
              <w:t>Раздел</w:t>
            </w:r>
          </w:p>
          <w:p w:rsidR="008B2488" w:rsidRPr="006379FB" w:rsidRDefault="008B2488" w:rsidP="006632B4">
            <w:pPr>
              <w:ind w:firstLine="567"/>
              <w:jc w:val="center"/>
              <w:rPr>
                <w:b/>
              </w:rPr>
            </w:pPr>
            <w:r w:rsidRPr="006379FB">
              <w:rPr>
                <w:b/>
              </w:rPr>
              <w:t>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488" w:rsidRPr="006379FB" w:rsidRDefault="008B2488" w:rsidP="006632B4">
            <w:pPr>
              <w:ind w:firstLine="567"/>
              <w:jc w:val="center"/>
              <w:rPr>
                <w:b/>
              </w:rPr>
            </w:pPr>
            <w:r w:rsidRPr="006379FB">
              <w:rPr>
                <w:b/>
              </w:rPr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2488" w:rsidRPr="006379FB" w:rsidRDefault="008B2488" w:rsidP="006632B4">
            <w:pPr>
              <w:ind w:firstLine="567"/>
              <w:jc w:val="center"/>
              <w:rPr>
                <w:b/>
              </w:rPr>
            </w:pPr>
            <w:r w:rsidRPr="006379FB">
              <w:rPr>
                <w:b/>
              </w:rPr>
              <w:t>Неделя семестра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  <w:jc w:val="center"/>
              <w:rPr>
                <w:b/>
              </w:rPr>
            </w:pPr>
            <w:r w:rsidRPr="006379FB">
              <w:rPr>
                <w:b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  <w:jc w:val="center"/>
              <w:rPr>
                <w:b/>
              </w:rPr>
            </w:pPr>
            <w:r w:rsidRPr="006379FB">
              <w:rPr>
                <w:b/>
              </w:rPr>
              <w:t xml:space="preserve">Формы текущего контроля успеваемости </w:t>
            </w:r>
          </w:p>
          <w:p w:rsidR="008B2488" w:rsidRPr="006379FB" w:rsidRDefault="008B2488" w:rsidP="006632B4">
            <w:pPr>
              <w:ind w:firstLine="567"/>
              <w:jc w:val="center"/>
              <w:rPr>
                <w:b/>
              </w:rPr>
            </w:pPr>
            <w:r w:rsidRPr="006379FB">
              <w:rPr>
                <w:b/>
              </w:rPr>
              <w:t>(по неделям семестра)</w:t>
            </w:r>
          </w:p>
          <w:p w:rsidR="008B2488" w:rsidRPr="006379FB" w:rsidRDefault="008B2488" w:rsidP="006632B4">
            <w:pPr>
              <w:ind w:firstLine="567"/>
              <w:jc w:val="center"/>
              <w:rPr>
                <w:b/>
              </w:rPr>
            </w:pPr>
            <w:r w:rsidRPr="006379FB">
              <w:rPr>
                <w:b/>
              </w:rPr>
              <w:t xml:space="preserve">Форма промежуточной аттестации </w:t>
            </w:r>
          </w:p>
          <w:p w:rsidR="008B2488" w:rsidRPr="006379FB" w:rsidRDefault="008B2488" w:rsidP="006632B4">
            <w:pPr>
              <w:ind w:firstLine="567"/>
              <w:jc w:val="center"/>
              <w:rPr>
                <w:b/>
              </w:rPr>
            </w:pPr>
            <w:r w:rsidRPr="006379FB">
              <w:rPr>
                <w:b/>
              </w:rPr>
              <w:t>(по семестрам)</w:t>
            </w:r>
          </w:p>
        </w:tc>
      </w:tr>
      <w:tr w:rsidR="008B2488" w:rsidRPr="006379FB" w:rsidTr="009673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153AF3">
            <w:r w:rsidRPr="006379FB">
              <w:t>общая</w:t>
            </w:r>
          </w:p>
          <w:p w:rsidR="008B2488" w:rsidRPr="006379FB" w:rsidRDefault="008B2488" w:rsidP="00153AF3">
            <w:r w:rsidRPr="006379FB">
              <w:t>трудоем.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153AF3">
            <w:r w:rsidRPr="006379FB">
              <w:t>лекции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153AF3">
            <w:r w:rsidRPr="006379FB">
              <w:t>семинары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153AF3">
            <w:r w:rsidRPr="006379FB">
              <w:t>самост. раб.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</w:tr>
      <w:tr w:rsidR="008B2488" w:rsidRPr="006379FB" w:rsidTr="009673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3F7ADE" w:rsidP="006632B4">
            <w:pPr>
              <w:ind w:firstLine="567"/>
              <w:jc w:val="center"/>
            </w:pPr>
            <w:r w:rsidRPr="006379FB">
              <w:rPr>
                <w:lang w:val="en-US"/>
              </w:rPr>
              <w:t>1</w:t>
            </w:r>
            <w:r w:rsidR="008B2488" w:rsidRPr="006379FB"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F3" w:rsidRPr="006379FB" w:rsidRDefault="00153AF3" w:rsidP="00153AF3">
            <w:pPr>
              <w:jc w:val="both"/>
            </w:pPr>
            <w:r w:rsidRPr="006379FB">
              <w:rPr>
                <w:iCs/>
              </w:rPr>
              <w:t xml:space="preserve">Геополитическая ситуация и особенности развития материальной культуры населения Великой Степи и сопредельных территорий в эпоху Переселения народов и раннем Средневековье. </w:t>
            </w:r>
          </w:p>
          <w:p w:rsidR="008B2488" w:rsidRPr="006379FB" w:rsidRDefault="008B2488" w:rsidP="00503FC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927A05">
            <w:pPr>
              <w:ind w:left="-60" w:right="-15" w:firstLine="62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927A05" w:rsidP="00E2223F">
            <w:pPr>
              <w:ind w:firstLine="567"/>
              <w:jc w:val="center"/>
              <w:rPr>
                <w:lang w:val="en-US"/>
              </w:rPr>
            </w:pPr>
            <w:r w:rsidRPr="006379FB">
              <w:rPr>
                <w:lang w:val="en-US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jc w:val="center"/>
            </w:pPr>
            <w: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ind w:firstLine="567"/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ind w:firstLine="567"/>
              <w:jc w:val="center"/>
            </w:pPr>
            <w:r w:rsidRPr="006379FB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jc w:val="center"/>
            </w:pPr>
            <w:r w:rsidRPr="006379FB"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</w:tr>
      <w:tr w:rsidR="008B2488" w:rsidRPr="006379FB" w:rsidTr="009673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3F7ADE" w:rsidP="006632B4">
            <w:pPr>
              <w:ind w:firstLine="567"/>
              <w:jc w:val="center"/>
            </w:pPr>
            <w:r w:rsidRPr="006379FB">
              <w:rPr>
                <w:lang w:val="en-US"/>
              </w:rPr>
              <w:t>2</w:t>
            </w:r>
            <w:r w:rsidR="008B2488" w:rsidRPr="006379FB"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F3" w:rsidRPr="006379FB" w:rsidRDefault="00153AF3" w:rsidP="00153AF3">
            <w:pPr>
              <w:jc w:val="both"/>
            </w:pPr>
            <w:r w:rsidRPr="006379FB">
              <w:t>Культуры народов Великой степи и их соседей периода раннего Средневековья.</w:t>
            </w:r>
          </w:p>
          <w:p w:rsidR="008B2488" w:rsidRPr="006379FB" w:rsidRDefault="008B2488" w:rsidP="00503FC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927A05" w:rsidP="00E2223F">
            <w:pPr>
              <w:ind w:firstLine="567"/>
              <w:jc w:val="center"/>
              <w:rPr>
                <w:lang w:val="en-US"/>
              </w:rPr>
            </w:pPr>
            <w:r w:rsidRPr="006379FB">
              <w:rPr>
                <w:lang w:val="en-US"/>
              </w:rPr>
              <w:t>22-9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F7ADE" w:rsidRPr="006379FB">
              <w:rPr>
                <w:lang w:val="en-US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04004C">
            <w:pPr>
              <w:ind w:firstLine="334"/>
              <w:jc w:val="center"/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ind w:firstLine="567"/>
              <w:jc w:val="center"/>
            </w:pPr>
            <w:r w:rsidRPr="006379FB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jc w:val="center"/>
            </w:pPr>
            <w:r w:rsidRPr="006379FB"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</w:tr>
      <w:tr w:rsidR="008B2488" w:rsidRPr="006379FB" w:rsidTr="009673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3F7ADE" w:rsidP="006632B4">
            <w:pPr>
              <w:ind w:firstLine="567"/>
              <w:jc w:val="center"/>
            </w:pPr>
            <w:r w:rsidRPr="006379FB">
              <w:rPr>
                <w:lang w:val="en-US"/>
              </w:rPr>
              <w:t>3</w:t>
            </w:r>
            <w:r w:rsidR="008B2488" w:rsidRPr="006379FB"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F3" w:rsidRPr="006379FB" w:rsidRDefault="00153AF3" w:rsidP="00153AF3">
            <w:pPr>
              <w:jc w:val="both"/>
            </w:pPr>
            <w:r w:rsidRPr="006379FB">
              <w:t>Культуры народов Великой степи и их соседей периода развитого Средневековья.</w:t>
            </w:r>
          </w:p>
          <w:p w:rsidR="008B2488" w:rsidRPr="006379FB" w:rsidRDefault="008B2488" w:rsidP="00153AF3">
            <w:pPr>
              <w:tabs>
                <w:tab w:val="left" w:pos="1335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927A05" w:rsidP="00E2223F">
            <w:pPr>
              <w:ind w:firstLine="567"/>
              <w:jc w:val="center"/>
              <w:rPr>
                <w:lang w:val="en-US"/>
              </w:rPr>
            </w:pPr>
            <w:r w:rsidRPr="006379FB">
              <w:rPr>
                <w:lang w:val="en-US"/>
              </w:rPr>
              <w:t>110-12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ind w:firstLine="56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ind w:firstLine="567"/>
              <w:jc w:val="center"/>
            </w:pPr>
            <w:r w:rsidRPr="006379FB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927A05" w:rsidP="00E2223F">
            <w:pPr>
              <w:jc w:val="center"/>
              <w:rPr>
                <w:lang w:val="en-US"/>
              </w:rPr>
            </w:pPr>
            <w:r w:rsidRPr="006379FB">
              <w:rPr>
                <w:lang w:val="en-US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</w:tr>
      <w:tr w:rsidR="008B2488" w:rsidRPr="006379FB" w:rsidTr="009673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3F7ADE" w:rsidP="006632B4">
            <w:pPr>
              <w:ind w:firstLine="567"/>
              <w:jc w:val="center"/>
            </w:pPr>
            <w:r w:rsidRPr="006379FB">
              <w:rPr>
                <w:lang w:val="en-US"/>
              </w:rPr>
              <w:t>4</w:t>
            </w:r>
            <w:r w:rsidR="008B2488" w:rsidRPr="006379FB"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503FCE">
            <w:pPr>
              <w:tabs>
                <w:tab w:val="left" w:pos="1530"/>
              </w:tabs>
            </w:pPr>
            <w:r w:rsidRPr="006379FB">
              <w:t>Культуры славян и Древней Руси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927A05" w:rsidP="00E2223F">
            <w:pPr>
              <w:ind w:firstLine="567"/>
              <w:jc w:val="center"/>
              <w:rPr>
                <w:lang w:val="en-US"/>
              </w:rPr>
            </w:pPr>
            <w:r w:rsidRPr="006379FB">
              <w:rPr>
                <w:lang w:val="en-US"/>
              </w:rPr>
              <w:t>113-14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E2223F">
            <w:pPr>
              <w:ind w:firstLine="567"/>
              <w:jc w:val="center"/>
            </w:pPr>
            <w:r w:rsidRPr="006379FB"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ind w:firstLine="567"/>
              <w:jc w:val="center"/>
            </w:pPr>
            <w:r w:rsidRPr="006379FB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jc w:val="center"/>
            </w:pPr>
            <w:r w:rsidRPr="006379FB"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</w:tr>
      <w:tr w:rsidR="008B2488" w:rsidRPr="006379FB" w:rsidTr="009673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3F7ADE" w:rsidP="006632B4">
            <w:pPr>
              <w:ind w:firstLine="567"/>
              <w:jc w:val="center"/>
            </w:pPr>
            <w:r w:rsidRPr="006379FB">
              <w:rPr>
                <w:lang w:val="en-US"/>
              </w:rPr>
              <w:t>5</w:t>
            </w:r>
            <w:r w:rsidR="008B2488" w:rsidRPr="006379FB"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F3" w:rsidRPr="006379FB" w:rsidRDefault="00153AF3" w:rsidP="00153AF3">
            <w:pPr>
              <w:jc w:val="both"/>
            </w:pPr>
            <w:r w:rsidRPr="006379FB">
              <w:t xml:space="preserve">Культуры народов Великой степи и их соседей </w:t>
            </w:r>
            <w:r w:rsidRPr="006379FB">
              <w:lastRenderedPageBreak/>
              <w:t>периодов позднего Средневековья и раннего Нового времени.</w:t>
            </w:r>
          </w:p>
          <w:p w:rsidR="008B2488" w:rsidRPr="006379FB" w:rsidRDefault="008B2488" w:rsidP="00503FC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927A05" w:rsidP="00E2223F">
            <w:pPr>
              <w:ind w:firstLine="567"/>
              <w:jc w:val="center"/>
              <w:rPr>
                <w:lang w:val="en-US"/>
              </w:rPr>
            </w:pPr>
            <w:r w:rsidRPr="006379FB">
              <w:rPr>
                <w:lang w:val="en-US"/>
              </w:rPr>
              <w:t>115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ind w:firstLine="567"/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ind w:firstLine="567"/>
              <w:jc w:val="center"/>
            </w:pPr>
            <w:r w:rsidRPr="006379FB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jc w:val="center"/>
            </w:pPr>
            <w:r w:rsidRPr="006379FB"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</w:tr>
      <w:tr w:rsidR="008B2488" w:rsidRPr="006379FB" w:rsidTr="009673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3F7ADE" w:rsidP="006632B4">
            <w:pPr>
              <w:ind w:firstLine="567"/>
              <w:jc w:val="center"/>
            </w:pPr>
            <w:r w:rsidRPr="006379FB">
              <w:rPr>
                <w:lang w:val="en-US"/>
              </w:rPr>
              <w:lastRenderedPageBreak/>
              <w:t>6</w:t>
            </w:r>
            <w:r w:rsidR="008B2488" w:rsidRPr="006379FB"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503FCE">
            <w:r w:rsidRPr="006379FB">
              <w:t>Развитие торговых и культурных контактов</w:t>
            </w:r>
            <w:r w:rsidR="003F7ADE" w:rsidRPr="006379FB">
              <w:t>, искусства, религии, письменности в средние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927A05" w:rsidP="00E2223F">
            <w:pPr>
              <w:jc w:val="center"/>
              <w:rPr>
                <w:lang w:val="en-US"/>
              </w:rPr>
            </w:pPr>
            <w:r w:rsidRPr="006379FB">
              <w:rPr>
                <w:lang w:val="en-US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ind w:firstLine="567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ind w:firstLine="567"/>
              <w:jc w:val="center"/>
            </w:pPr>
            <w:r w:rsidRPr="006379FB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jc w:val="center"/>
            </w:pPr>
            <w:r w:rsidRPr="006379FB"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</w:tr>
      <w:tr w:rsidR="008B2488" w:rsidRPr="006379FB" w:rsidTr="009673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3F7ADE" w:rsidP="006632B4">
            <w:pPr>
              <w:ind w:firstLine="567"/>
              <w:jc w:val="center"/>
            </w:pPr>
            <w:r w:rsidRPr="006379FB">
              <w:rPr>
                <w:lang w:val="en-US"/>
              </w:rPr>
              <w:t>7</w:t>
            </w:r>
            <w:r w:rsidR="008B2488" w:rsidRPr="006379FB"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F3" w:rsidRPr="006379FB" w:rsidRDefault="00153AF3" w:rsidP="00153AF3">
            <w:pPr>
              <w:jc w:val="both"/>
            </w:pPr>
            <w:r w:rsidRPr="006379FB">
              <w:t>Эволюция вооружения и военного дела народов Евразии в эпоху Средневековья</w:t>
            </w:r>
          </w:p>
          <w:p w:rsidR="008B2488" w:rsidRPr="006379FB" w:rsidRDefault="008B2488" w:rsidP="00503FC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927A05" w:rsidP="00E2223F">
            <w:pPr>
              <w:ind w:firstLine="567"/>
              <w:jc w:val="center"/>
              <w:rPr>
                <w:lang w:val="en-US"/>
              </w:rPr>
            </w:pPr>
            <w:r w:rsidRPr="006379FB">
              <w:rPr>
                <w:lang w:val="en-US"/>
              </w:rPr>
              <w:t>117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ind w:firstLine="567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ind w:firstLine="567"/>
              <w:jc w:val="center"/>
            </w:pPr>
            <w:r w:rsidRPr="006379FB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jc w:val="center"/>
            </w:pPr>
            <w:r w:rsidRPr="006379FB"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</w:tr>
      <w:tr w:rsidR="008B2488" w:rsidRPr="006379FB" w:rsidTr="009673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3F7ADE" w:rsidP="006632B4">
            <w:pPr>
              <w:ind w:firstLine="567"/>
              <w:jc w:val="center"/>
              <w:rPr>
                <w:lang w:val="en-US"/>
              </w:rPr>
            </w:pPr>
            <w:r w:rsidRPr="006379FB">
              <w:rPr>
                <w:lang w:val="en-US"/>
              </w:rPr>
              <w:t>88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3F7ADE" w:rsidP="00503FCE">
            <w:r w:rsidRPr="006379FB">
              <w:t>Наследие средневековых культур</w:t>
            </w:r>
            <w:r w:rsidR="00B97DCC" w:rsidRPr="006379FB">
              <w:t xml:space="preserve"> в культурах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927A05">
            <w:pPr>
              <w:ind w:firstLine="56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927A05" w:rsidP="00E2223F">
            <w:pPr>
              <w:ind w:firstLine="567"/>
              <w:jc w:val="center"/>
              <w:rPr>
                <w:lang w:val="en-US"/>
              </w:rPr>
            </w:pPr>
            <w:r w:rsidRPr="006379FB">
              <w:rPr>
                <w:lang w:val="en-US"/>
              </w:rPr>
              <w:t>118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jc w:val="center"/>
            </w:pPr>
            <w: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04004C" w:rsidP="00E2223F">
            <w:pPr>
              <w:ind w:firstLine="567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ind w:firstLine="567"/>
              <w:jc w:val="center"/>
            </w:pPr>
            <w:r w:rsidRPr="006379FB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2607AD" w:rsidP="00E2223F">
            <w:pPr>
              <w:jc w:val="center"/>
            </w:pPr>
            <w:r w:rsidRPr="006379FB"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8" w:rsidRPr="006379FB" w:rsidRDefault="008B2488" w:rsidP="006632B4">
            <w:pPr>
              <w:ind w:firstLine="567"/>
            </w:pPr>
          </w:p>
        </w:tc>
      </w:tr>
      <w:tr w:rsidR="003F7ADE" w:rsidRPr="006379FB" w:rsidTr="009673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DE" w:rsidRPr="006379FB" w:rsidRDefault="003F7ADE" w:rsidP="006632B4">
            <w:pPr>
              <w:ind w:firstLine="567"/>
              <w:jc w:val="center"/>
              <w:rPr>
                <w:lang w:val="en-US"/>
              </w:rPr>
            </w:pPr>
            <w:r w:rsidRPr="006379FB">
              <w:rPr>
                <w:lang w:val="en-US"/>
              </w:rPr>
              <w:t>99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DE" w:rsidRPr="006379FB" w:rsidRDefault="003F7ADE" w:rsidP="006632B4">
            <w:pPr>
              <w:ind w:firstLine="567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DE" w:rsidRPr="006379FB" w:rsidRDefault="003F7ADE" w:rsidP="006632B4">
            <w:pPr>
              <w:ind w:firstLine="567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DE" w:rsidRPr="006379FB" w:rsidRDefault="003F7ADE" w:rsidP="006632B4">
            <w:pPr>
              <w:ind w:firstLine="567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DE" w:rsidRPr="006379FB" w:rsidRDefault="005F0BA0" w:rsidP="0004004C">
            <w:pPr>
              <w:ind w:firstLine="369"/>
            </w:pPr>
            <w:r>
              <w:t>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DE" w:rsidRPr="006379FB" w:rsidRDefault="0004004C" w:rsidP="0004004C">
            <w:pPr>
              <w:ind w:firstLine="334"/>
            </w:pPr>
            <w: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DE" w:rsidRPr="006379FB" w:rsidRDefault="0004004C" w:rsidP="006632B4">
            <w:pPr>
              <w:ind w:firstLine="567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DE" w:rsidRPr="006379FB" w:rsidRDefault="0004004C" w:rsidP="0004004C">
            <w:pPr>
              <w:ind w:firstLine="220"/>
            </w:pPr>
            <w:r>
              <w:t>38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DE" w:rsidRPr="006379FB" w:rsidRDefault="009D6EDA" w:rsidP="006316D7">
            <w:pPr>
              <w:ind w:firstLine="567"/>
            </w:pPr>
            <w:r w:rsidRPr="006379FB">
              <w:t>Зачет</w:t>
            </w:r>
            <w:r w:rsidR="0004004C">
              <w:t>, 2 ч</w:t>
            </w:r>
            <w:r w:rsidR="001D4B21" w:rsidRPr="006379FB">
              <w:t xml:space="preserve"> </w:t>
            </w:r>
          </w:p>
        </w:tc>
      </w:tr>
    </w:tbl>
    <w:p w:rsidR="00FC0B4F" w:rsidRPr="006379FB" w:rsidRDefault="00FC0B4F" w:rsidP="006632B4">
      <w:pPr>
        <w:ind w:firstLine="567"/>
      </w:pPr>
    </w:p>
    <w:p w:rsidR="00503FCE" w:rsidRPr="006379FB" w:rsidRDefault="00503FCE" w:rsidP="00503FCE">
      <w:pPr>
        <w:ind w:firstLine="284"/>
        <w:jc w:val="center"/>
        <w:rPr>
          <w:b/>
          <w:bCs/>
        </w:rPr>
      </w:pPr>
      <w:r w:rsidRPr="006379FB">
        <w:rPr>
          <w:b/>
          <w:bCs/>
        </w:rPr>
        <w:t>Содержание разделов и тем</w:t>
      </w:r>
    </w:p>
    <w:p w:rsidR="00503FCE" w:rsidRPr="006379FB" w:rsidRDefault="00503FCE" w:rsidP="00503FCE">
      <w:pPr>
        <w:pStyle w:val="a8"/>
        <w:spacing w:before="0" w:beforeAutospacing="0" w:after="0" w:afterAutospacing="0"/>
        <w:jc w:val="center"/>
        <w:rPr>
          <w:b/>
        </w:rPr>
      </w:pPr>
    </w:p>
    <w:p w:rsidR="00153AF3" w:rsidRPr="006379FB" w:rsidRDefault="008B2488" w:rsidP="006632B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  РАЗДЕЛ </w:t>
      </w:r>
      <w:r w:rsidRPr="006379FB">
        <w:rPr>
          <w:b/>
          <w:lang w:val="en-US"/>
        </w:rPr>
        <w:t>I</w:t>
      </w:r>
      <w:r w:rsidRPr="006379FB">
        <w:rPr>
          <w:b/>
        </w:rPr>
        <w:t xml:space="preserve">. </w:t>
      </w:r>
      <w:r w:rsidR="00153AF3" w:rsidRPr="006379FB">
        <w:rPr>
          <w:b/>
          <w:iCs/>
        </w:rPr>
        <w:t>Геополитическая ситуация и особенности развития материальной культуры населения Великой Степи и сопредельных территорий в эпоху Переселения народов и раннем Средневековье.</w:t>
      </w:r>
    </w:p>
    <w:p w:rsidR="00153AF3" w:rsidRPr="006379FB" w:rsidRDefault="008B2488" w:rsidP="00153AF3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t xml:space="preserve">    </w:t>
      </w:r>
      <w:r w:rsidRPr="006379FB">
        <w:rPr>
          <w:b/>
        </w:rPr>
        <w:t xml:space="preserve">Тема 1. </w:t>
      </w:r>
      <w:r w:rsidR="00153AF3" w:rsidRPr="006379FB">
        <w:rPr>
          <w:b/>
          <w:iCs/>
        </w:rPr>
        <w:t>Геополитическая ситуация и особенности развития материальной культуры населения Великой Степи и сопредельных территорий в эпоху Переселения народов и раннем Средневековье.</w:t>
      </w:r>
    </w:p>
    <w:p w:rsidR="008B2488" w:rsidRPr="006379FB" w:rsidRDefault="00153AF3" w:rsidP="003F3AB6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Эпоха Переселения народов в Европе и Азии. «Сяньбийский мир». Сяньбийское влияние на материальную культуру кочевого и оседлого населения Центральной Азии и Дальнего Востока. </w:t>
      </w:r>
      <w:r w:rsidR="001D4B21" w:rsidRPr="006379FB">
        <w:t xml:space="preserve">Жужани. </w:t>
      </w:r>
      <w:r w:rsidR="003F3AB6" w:rsidRPr="006379FB">
        <w:t>Первый (Великий) каганат древних тюрков, Западный и Восточный каганаты, Кок-Тюркский (Второй Восточный) каганат в историческом и археологическом контексте (</w:t>
      </w:r>
      <w:r w:rsidR="003F3AB6" w:rsidRPr="006379FB">
        <w:rPr>
          <w:lang w:val="en-US"/>
        </w:rPr>
        <w:t>VI</w:t>
      </w:r>
      <w:r w:rsidR="003F3AB6" w:rsidRPr="006379FB">
        <w:t xml:space="preserve">- середина </w:t>
      </w:r>
      <w:r w:rsidR="003F3AB6" w:rsidRPr="006379FB">
        <w:rPr>
          <w:lang w:val="en-US"/>
        </w:rPr>
        <w:t>VIII</w:t>
      </w:r>
      <w:r w:rsidR="003F3AB6" w:rsidRPr="006379FB">
        <w:t xml:space="preserve"> вв.). Древнетюркская эпоха в истории и культуре народов Центральной Азии и Южной Сибири. </w:t>
      </w:r>
    </w:p>
    <w:p w:rsidR="003F3AB6" w:rsidRPr="006379FB" w:rsidRDefault="008B2488" w:rsidP="003F3AB6">
      <w:pPr>
        <w:jc w:val="both"/>
        <w:rPr>
          <w:b/>
        </w:rPr>
      </w:pPr>
      <w:r w:rsidRPr="006379FB">
        <w:rPr>
          <w:b/>
        </w:rPr>
        <w:t xml:space="preserve">    РАЗДЕЛ </w:t>
      </w:r>
      <w:r w:rsidRPr="006379FB">
        <w:rPr>
          <w:b/>
          <w:lang w:val="en-US"/>
        </w:rPr>
        <w:t>II</w:t>
      </w:r>
      <w:r w:rsidRPr="006379FB">
        <w:rPr>
          <w:b/>
        </w:rPr>
        <w:t xml:space="preserve">. </w:t>
      </w:r>
      <w:r w:rsidR="003F3AB6" w:rsidRPr="006379FB">
        <w:rPr>
          <w:b/>
        </w:rPr>
        <w:t>Культуры народов Великой степи и их соседей периода раннего Средневековья.</w:t>
      </w:r>
    </w:p>
    <w:p w:rsidR="008B2488" w:rsidRPr="006379FB" w:rsidRDefault="008B2488" w:rsidP="003F3AB6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  Тема 2. </w:t>
      </w:r>
      <w:r w:rsidR="003F3AB6" w:rsidRPr="006379FB">
        <w:rPr>
          <w:b/>
        </w:rPr>
        <w:t>Древние тюрки и их соседи (</w:t>
      </w:r>
      <w:r w:rsidR="003F3AB6" w:rsidRPr="006379FB">
        <w:rPr>
          <w:b/>
          <w:lang w:val="en-US"/>
        </w:rPr>
        <w:t>VI</w:t>
      </w:r>
      <w:r w:rsidR="003F3AB6" w:rsidRPr="006379FB">
        <w:rPr>
          <w:b/>
        </w:rPr>
        <w:t xml:space="preserve">- середина </w:t>
      </w:r>
      <w:r w:rsidR="003F3AB6" w:rsidRPr="006379FB">
        <w:rPr>
          <w:b/>
          <w:lang w:val="en-US"/>
        </w:rPr>
        <w:t>VIII</w:t>
      </w:r>
      <w:r w:rsidR="003F3AB6" w:rsidRPr="006379FB">
        <w:rPr>
          <w:b/>
        </w:rPr>
        <w:t xml:space="preserve"> вв.).</w:t>
      </w:r>
    </w:p>
    <w:p w:rsidR="003F3AB6" w:rsidRPr="006379FB" w:rsidRDefault="008B2488" w:rsidP="003F3AB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6379FB">
        <w:t xml:space="preserve">    </w:t>
      </w:r>
      <w:r w:rsidR="003F3AB6" w:rsidRPr="006379FB">
        <w:t xml:space="preserve">Погребальные памятники и обрядность. </w:t>
      </w:r>
      <w:r w:rsidR="00514B52" w:rsidRPr="006379FB">
        <w:t xml:space="preserve">Погребения с лошадьми и поминальные оградки с изваяниями и балбалами. Петроглифы, тамги, памятники древнетюркской рунической письменности. </w:t>
      </w:r>
      <w:r w:rsidR="003F3AB6" w:rsidRPr="006379FB">
        <w:t xml:space="preserve">Предметный комплекс. </w:t>
      </w:r>
      <w:r w:rsidR="003F3AB6" w:rsidRPr="006379FB">
        <w:rPr>
          <w:rFonts w:eastAsiaTheme="minorHAnsi"/>
          <w:lang w:eastAsia="en-US"/>
        </w:rPr>
        <w:t xml:space="preserve">Древнетюркский костюм и его эволюция (по материалам вещественных, изобразительных и </w:t>
      </w:r>
      <w:r w:rsidR="003F3AB6" w:rsidRPr="006379FB">
        <w:t>письменных</w:t>
      </w:r>
      <w:r w:rsidR="003F3AB6" w:rsidRPr="006379FB">
        <w:rPr>
          <w:rFonts w:eastAsiaTheme="minorHAnsi"/>
          <w:lang w:eastAsia="en-US"/>
        </w:rPr>
        <w:t xml:space="preserve"> источников). Конское снаряжение. </w:t>
      </w:r>
      <w:r w:rsidR="00514B52" w:rsidRPr="006379FB">
        <w:rPr>
          <w:rFonts w:eastAsiaTheme="minorHAnsi"/>
          <w:lang w:eastAsia="en-US"/>
        </w:rPr>
        <w:t xml:space="preserve">Бытовая утварь. </w:t>
      </w:r>
      <w:r w:rsidR="003F3AB6" w:rsidRPr="006379FB">
        <w:rPr>
          <w:rFonts w:eastAsiaTheme="minorHAnsi"/>
          <w:lang w:eastAsia="en-US"/>
        </w:rPr>
        <w:t xml:space="preserve">Вооружение и военное дело древних тюрков </w:t>
      </w:r>
      <w:r w:rsidR="003F3AB6" w:rsidRPr="006379FB">
        <w:rPr>
          <w:rFonts w:eastAsiaTheme="minorHAnsi"/>
          <w:lang w:val="en-US" w:eastAsia="en-US"/>
        </w:rPr>
        <w:t>VI</w:t>
      </w:r>
      <w:r w:rsidR="003F3AB6" w:rsidRPr="006379FB">
        <w:rPr>
          <w:rFonts w:eastAsiaTheme="minorHAnsi"/>
          <w:lang w:eastAsia="en-US"/>
        </w:rPr>
        <w:t xml:space="preserve">- </w:t>
      </w:r>
      <w:r w:rsidR="003F3AB6" w:rsidRPr="006379FB">
        <w:rPr>
          <w:rFonts w:eastAsiaTheme="minorHAnsi"/>
          <w:lang w:eastAsia="en-US"/>
        </w:rPr>
        <w:lastRenderedPageBreak/>
        <w:t xml:space="preserve">середины </w:t>
      </w:r>
      <w:r w:rsidR="003F3AB6" w:rsidRPr="006379FB">
        <w:rPr>
          <w:rFonts w:eastAsiaTheme="minorHAnsi"/>
          <w:lang w:val="en-US" w:eastAsia="en-US"/>
        </w:rPr>
        <w:t>VIII</w:t>
      </w:r>
      <w:r w:rsidR="003F3AB6" w:rsidRPr="006379FB">
        <w:rPr>
          <w:rFonts w:eastAsiaTheme="minorHAnsi"/>
          <w:lang w:eastAsia="en-US"/>
        </w:rPr>
        <w:t xml:space="preserve"> вв.</w:t>
      </w:r>
      <w:r w:rsidR="00AE1D34" w:rsidRPr="006379FB">
        <w:t xml:space="preserve"> Этнокультурные процессы в Центральной Азии и Южной Сибири в </w:t>
      </w:r>
      <w:r w:rsidR="00AE1D34" w:rsidRPr="006379FB">
        <w:rPr>
          <w:rFonts w:eastAsiaTheme="minorHAnsi"/>
          <w:lang w:val="en-US" w:eastAsia="en-US"/>
        </w:rPr>
        <w:t>VI</w:t>
      </w:r>
      <w:r w:rsidR="00AE1D34" w:rsidRPr="006379FB">
        <w:rPr>
          <w:rFonts w:eastAsiaTheme="minorHAnsi"/>
          <w:lang w:eastAsia="en-US"/>
        </w:rPr>
        <w:t xml:space="preserve">- середины </w:t>
      </w:r>
      <w:r w:rsidR="00AE1D34" w:rsidRPr="006379FB">
        <w:rPr>
          <w:rFonts w:eastAsiaTheme="minorHAnsi"/>
          <w:lang w:val="en-US" w:eastAsia="en-US"/>
        </w:rPr>
        <w:t>VIII</w:t>
      </w:r>
      <w:r w:rsidR="00AE1D34" w:rsidRPr="006379FB">
        <w:rPr>
          <w:rFonts w:eastAsiaTheme="minorHAnsi"/>
          <w:lang w:eastAsia="en-US"/>
        </w:rPr>
        <w:t xml:space="preserve"> вв.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t xml:space="preserve">    </w:t>
      </w:r>
      <w:r w:rsidRPr="006379FB">
        <w:rPr>
          <w:b/>
        </w:rPr>
        <w:t xml:space="preserve">Тема 3. </w:t>
      </w:r>
      <w:r w:rsidR="003F3AB6" w:rsidRPr="006379FB">
        <w:rPr>
          <w:b/>
        </w:rPr>
        <w:t xml:space="preserve">Тюркские кочевники и их соседи </w:t>
      </w:r>
      <w:r w:rsidR="00514B52" w:rsidRPr="006379FB">
        <w:rPr>
          <w:b/>
        </w:rPr>
        <w:t>во второй половине</w:t>
      </w:r>
      <w:r w:rsidR="003F3AB6" w:rsidRPr="006379FB">
        <w:rPr>
          <w:b/>
        </w:rPr>
        <w:t xml:space="preserve"> </w:t>
      </w:r>
      <w:r w:rsidR="003F3AB6" w:rsidRPr="006379FB">
        <w:rPr>
          <w:b/>
          <w:lang w:val="en-US"/>
        </w:rPr>
        <w:t>VIII</w:t>
      </w:r>
      <w:r w:rsidR="003F3AB6" w:rsidRPr="006379FB">
        <w:rPr>
          <w:b/>
        </w:rPr>
        <w:t>-</w:t>
      </w:r>
      <w:r w:rsidR="00514B52" w:rsidRPr="006379FB">
        <w:rPr>
          <w:b/>
        </w:rPr>
        <w:t>середине</w:t>
      </w:r>
      <w:r w:rsidR="003F3AB6" w:rsidRPr="006379FB">
        <w:rPr>
          <w:b/>
        </w:rPr>
        <w:t xml:space="preserve"> </w:t>
      </w:r>
      <w:r w:rsidR="003F3AB6" w:rsidRPr="006379FB">
        <w:rPr>
          <w:b/>
          <w:lang w:val="en-US"/>
        </w:rPr>
        <w:t>XI</w:t>
      </w:r>
      <w:r w:rsidR="003F3AB6" w:rsidRPr="006379FB">
        <w:rPr>
          <w:b/>
        </w:rPr>
        <w:t xml:space="preserve"> вв.: уйгуры, енисейские кыргызы, кимаки. </w:t>
      </w:r>
    </w:p>
    <w:p w:rsidR="003F3AB6" w:rsidRPr="006379FB" w:rsidRDefault="00514B52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Политическая история тюркского населения Центральной Азии и Южной Сибири </w:t>
      </w:r>
      <w:r w:rsidRPr="006379FB">
        <w:rPr>
          <w:lang w:val="en-US"/>
        </w:rPr>
        <w:t>VIII</w:t>
      </w:r>
      <w:r w:rsidRPr="006379FB">
        <w:t xml:space="preserve">-середины </w:t>
      </w:r>
      <w:r w:rsidRPr="006379FB">
        <w:rPr>
          <w:lang w:val="en-US"/>
        </w:rPr>
        <w:t>XI</w:t>
      </w:r>
      <w:r w:rsidRPr="006379FB">
        <w:t xml:space="preserve"> вв. </w:t>
      </w:r>
      <w:r w:rsidR="003F3AB6" w:rsidRPr="006379FB">
        <w:t>Погребальные памятники и обрядность. Предметный комплекс. К</w:t>
      </w:r>
      <w:r w:rsidR="003F3AB6" w:rsidRPr="006379FB">
        <w:rPr>
          <w:rFonts w:eastAsiaTheme="minorHAnsi"/>
          <w:lang w:eastAsia="en-US"/>
        </w:rPr>
        <w:t xml:space="preserve">остюм и его эволюция (по материалам вещественных, изобразительных и </w:t>
      </w:r>
      <w:r w:rsidR="003F3AB6" w:rsidRPr="006379FB">
        <w:t>письменных</w:t>
      </w:r>
      <w:r w:rsidR="003F3AB6" w:rsidRPr="006379FB">
        <w:rPr>
          <w:rFonts w:eastAsiaTheme="minorHAnsi"/>
          <w:lang w:eastAsia="en-US"/>
        </w:rPr>
        <w:t xml:space="preserve"> источников). Конское снаряжение. </w:t>
      </w:r>
      <w:r w:rsidRPr="006379FB">
        <w:t xml:space="preserve">Роль согдийцев в развитии материальной и духовной культуры в Уйгурском каганате. Распространение манихейства. </w:t>
      </w:r>
      <w:r w:rsidR="00893488" w:rsidRPr="006379FB">
        <w:t xml:space="preserve">Погребальный обряд и материальная культура кимаков Прииртышья. Стросткинская культура и ее региональные варианты. </w:t>
      </w:r>
      <w:r w:rsidR="003F3AB6" w:rsidRPr="006379FB">
        <w:rPr>
          <w:rFonts w:eastAsiaTheme="minorHAnsi"/>
          <w:lang w:eastAsia="en-US"/>
        </w:rPr>
        <w:t xml:space="preserve">Вооружение и военное дело кочевых народов Центральной Азии </w:t>
      </w:r>
      <w:r w:rsidR="003F3AB6" w:rsidRPr="006379FB">
        <w:rPr>
          <w:lang w:val="en-US"/>
        </w:rPr>
        <w:t>VIII</w:t>
      </w:r>
      <w:r w:rsidR="003F3AB6" w:rsidRPr="006379FB">
        <w:t xml:space="preserve">-середины </w:t>
      </w:r>
      <w:r w:rsidR="003F3AB6" w:rsidRPr="006379FB">
        <w:rPr>
          <w:lang w:val="en-US"/>
        </w:rPr>
        <w:t>XI</w:t>
      </w:r>
      <w:r w:rsidR="003F3AB6" w:rsidRPr="006379FB">
        <w:t xml:space="preserve"> вв.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t xml:space="preserve">  </w:t>
      </w:r>
      <w:r w:rsidRPr="006379FB">
        <w:rPr>
          <w:b/>
        </w:rPr>
        <w:t xml:space="preserve">  Тема 4. </w:t>
      </w:r>
      <w:r w:rsidR="00514B52" w:rsidRPr="006379FB">
        <w:rPr>
          <w:b/>
        </w:rPr>
        <w:t>Хазарский каганат.</w:t>
      </w:r>
    </w:p>
    <w:p w:rsidR="00514B52" w:rsidRPr="006379FB" w:rsidRDefault="008B2488" w:rsidP="00514B52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6379FB">
        <w:t xml:space="preserve">    </w:t>
      </w:r>
      <w:r w:rsidR="00514B52" w:rsidRPr="006379FB">
        <w:t xml:space="preserve">Политическая история хазар. Население Хазарского каганата. </w:t>
      </w:r>
      <w:r w:rsidR="00514B52" w:rsidRPr="006379FB">
        <w:rPr>
          <w:rFonts w:eastAsiaTheme="minorHAnsi"/>
          <w:lang w:eastAsia="en-US"/>
        </w:rPr>
        <w:t xml:space="preserve">Салтово-Маяцкая культура. Погребальный обряд и материальная культура населения Хазарского </w:t>
      </w:r>
      <w:r w:rsidR="00514B52" w:rsidRPr="006379FB">
        <w:t>каганата</w:t>
      </w:r>
      <w:r w:rsidR="00514B52" w:rsidRPr="006379FB">
        <w:rPr>
          <w:rFonts w:eastAsiaTheme="minorHAnsi"/>
          <w:lang w:eastAsia="en-US"/>
        </w:rPr>
        <w:t xml:space="preserve">. Города, крепости и поселения (городища и селища). </w:t>
      </w:r>
      <w:r w:rsidR="00514B52" w:rsidRPr="006379FB">
        <w:t>Предметный комплекс.</w:t>
      </w:r>
      <w:r w:rsidR="00514B52" w:rsidRPr="006379FB">
        <w:rPr>
          <w:rFonts w:eastAsiaTheme="minorHAnsi"/>
          <w:lang w:eastAsia="en-US"/>
        </w:rPr>
        <w:t xml:space="preserve"> Вооружение и военное дело населения Хазарского каганата. </w:t>
      </w:r>
      <w:r w:rsidR="00AE1D34" w:rsidRPr="006379FB">
        <w:rPr>
          <w:rFonts w:eastAsiaTheme="minorHAnsi"/>
          <w:lang w:eastAsia="en-US"/>
        </w:rPr>
        <w:t xml:space="preserve">Этнокультурная ситуация в Восточной Европе в период раннего Средневековья. </w:t>
      </w:r>
    </w:p>
    <w:p w:rsidR="00893488" w:rsidRPr="006379FB" w:rsidRDefault="008B2488" w:rsidP="00893488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b/>
        </w:rPr>
        <w:t xml:space="preserve">   РАЗДЕЛ </w:t>
      </w:r>
      <w:r w:rsidRPr="006379FB">
        <w:rPr>
          <w:b/>
          <w:lang w:val="en-US"/>
        </w:rPr>
        <w:t>III</w:t>
      </w:r>
      <w:r w:rsidRPr="006379FB">
        <w:rPr>
          <w:b/>
        </w:rPr>
        <w:t xml:space="preserve">. </w:t>
      </w:r>
      <w:r w:rsidR="00893488" w:rsidRPr="006379FB">
        <w:t>Культуры народов Великой степи и их соседей периода развитого Средневековья.</w:t>
      </w:r>
    </w:p>
    <w:p w:rsidR="008B2488" w:rsidRPr="006379FB" w:rsidRDefault="00893488" w:rsidP="006632B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 Тема 5</w:t>
      </w:r>
      <w:r w:rsidR="008B2488" w:rsidRPr="006379FB">
        <w:rPr>
          <w:b/>
        </w:rPr>
        <w:t xml:space="preserve">. </w:t>
      </w:r>
      <w:r w:rsidRPr="006379FB">
        <w:rPr>
          <w:b/>
        </w:rPr>
        <w:t>Кидани и чжурчжэни.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</w:t>
      </w:r>
      <w:r w:rsidR="00893488" w:rsidRPr="006379FB">
        <w:t>Киданьская империя Ляо и чжурчжэньская империя Цзинь. Особенности погребального обряда и материальной культуры киданей</w:t>
      </w:r>
      <w:r w:rsidR="0021604D" w:rsidRPr="006379FB">
        <w:t xml:space="preserve"> и чжурчжэней</w:t>
      </w:r>
      <w:r w:rsidR="00893488" w:rsidRPr="006379FB">
        <w:t xml:space="preserve">. </w:t>
      </w:r>
      <w:r w:rsidRPr="006379FB">
        <w:t xml:space="preserve">Чжурчжэньские городища в Приморье. Памятники оборонного зодчества. Храмовая архитектура. Предметный комплекс чжурчжэньской культуры. Основные виды хозяйственной деятельности. </w:t>
      </w:r>
      <w:r w:rsidR="0021604D" w:rsidRPr="006379FB">
        <w:t>Вооружение и в</w:t>
      </w:r>
      <w:r w:rsidRPr="006379FB">
        <w:t xml:space="preserve">оенное дело </w:t>
      </w:r>
      <w:r w:rsidR="0021604D" w:rsidRPr="006379FB">
        <w:t xml:space="preserve">киданей и </w:t>
      </w:r>
      <w:r w:rsidRPr="006379FB">
        <w:t xml:space="preserve">чжурчжэней. Этнические процессы на Дальнем Востоке в эпоху развитого средневековья. Торговые и культурные связи Дальнего Востока со странами Центральной Азии.  </w:t>
      </w:r>
    </w:p>
    <w:p w:rsidR="0021604D" w:rsidRPr="006379FB" w:rsidRDefault="0021604D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b/>
        </w:rPr>
        <w:t xml:space="preserve">   Тема 6</w:t>
      </w:r>
      <w:r w:rsidR="008B2488" w:rsidRPr="006379FB">
        <w:rPr>
          <w:b/>
        </w:rPr>
        <w:t xml:space="preserve">. </w:t>
      </w:r>
      <w:r w:rsidRPr="006379FB">
        <w:rPr>
          <w:b/>
        </w:rPr>
        <w:t xml:space="preserve">Кипчаки в Европе и Азии. </w:t>
      </w:r>
    </w:p>
    <w:p w:rsidR="0021604D" w:rsidRPr="006379FB" w:rsidRDefault="0021604D" w:rsidP="00AE1D34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6379FB">
        <w:t xml:space="preserve">Политическая история кипчаков. Погребальные памятники и обрядность. Особенности материальной культуры восточных и западных кипчаков (половцев). </w:t>
      </w:r>
      <w:r w:rsidRPr="006379FB">
        <w:rPr>
          <w:rFonts w:eastAsiaTheme="minorHAnsi"/>
          <w:lang w:eastAsia="en-US"/>
        </w:rPr>
        <w:t xml:space="preserve">Половецкий костюм. Вооружение и </w:t>
      </w:r>
      <w:r w:rsidRPr="006379FB">
        <w:t>военное</w:t>
      </w:r>
      <w:r w:rsidRPr="006379FB">
        <w:rPr>
          <w:rFonts w:eastAsiaTheme="minorHAnsi"/>
          <w:lang w:eastAsia="en-US"/>
        </w:rPr>
        <w:t xml:space="preserve"> дело кимаков и кипчаков. </w:t>
      </w:r>
      <w:r w:rsidR="00AE1D34" w:rsidRPr="006379FB">
        <w:t>Этнические процессы в Великой степи в период развитого средневековья.</w:t>
      </w:r>
    </w:p>
    <w:p w:rsidR="008B2488" w:rsidRPr="006379FB" w:rsidRDefault="0021604D" w:rsidP="006632B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Тема 7. </w:t>
      </w:r>
      <w:r w:rsidR="008B2488" w:rsidRPr="006379FB">
        <w:rPr>
          <w:b/>
        </w:rPr>
        <w:t>Культура монголов Центральной Азии</w:t>
      </w:r>
      <w:r w:rsidRPr="006379FB">
        <w:rPr>
          <w:b/>
        </w:rPr>
        <w:t xml:space="preserve"> </w:t>
      </w:r>
      <w:r w:rsidRPr="006379FB">
        <w:rPr>
          <w:b/>
          <w:lang w:val="en-US"/>
        </w:rPr>
        <w:t>XIII</w:t>
      </w:r>
      <w:r w:rsidRPr="006379FB">
        <w:rPr>
          <w:b/>
        </w:rPr>
        <w:t>-</w:t>
      </w:r>
      <w:r w:rsidRPr="006379FB">
        <w:rPr>
          <w:b/>
          <w:lang w:val="en-US"/>
        </w:rPr>
        <w:t>XIV</w:t>
      </w:r>
      <w:r w:rsidRPr="006379FB">
        <w:rPr>
          <w:b/>
        </w:rPr>
        <w:t xml:space="preserve"> вв</w:t>
      </w:r>
      <w:r w:rsidR="008B2488" w:rsidRPr="006379FB">
        <w:rPr>
          <w:b/>
        </w:rPr>
        <w:t xml:space="preserve">. </w:t>
      </w:r>
    </w:p>
    <w:p w:rsidR="008B2488" w:rsidRPr="006379FB" w:rsidRDefault="0021604D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rFonts w:eastAsiaTheme="minorHAnsi"/>
          <w:lang w:eastAsia="en-US"/>
        </w:rPr>
        <w:t xml:space="preserve">Монголы в </w:t>
      </w:r>
      <w:r w:rsidRPr="006379FB">
        <w:rPr>
          <w:rFonts w:eastAsiaTheme="minorHAnsi"/>
          <w:lang w:val="en-US" w:eastAsia="en-US"/>
        </w:rPr>
        <w:t>XII</w:t>
      </w:r>
      <w:r w:rsidRPr="006379FB">
        <w:rPr>
          <w:rFonts w:eastAsiaTheme="minorHAnsi"/>
          <w:lang w:eastAsia="en-US"/>
        </w:rPr>
        <w:t xml:space="preserve"> в. Империя Чингиз-хана и Великие завоевания </w:t>
      </w:r>
      <w:r w:rsidRPr="006379FB">
        <w:rPr>
          <w:rFonts w:eastAsiaTheme="minorHAnsi"/>
          <w:lang w:val="en-US" w:eastAsia="en-US"/>
        </w:rPr>
        <w:t>XIII</w:t>
      </w:r>
      <w:r w:rsidRPr="006379FB">
        <w:rPr>
          <w:rFonts w:eastAsiaTheme="minorHAnsi"/>
          <w:lang w:eastAsia="en-US"/>
        </w:rPr>
        <w:t xml:space="preserve"> в. Великая </w:t>
      </w:r>
      <w:r w:rsidRPr="006379FB">
        <w:t>Монгольская</w:t>
      </w:r>
      <w:r w:rsidRPr="006379FB">
        <w:rPr>
          <w:rFonts w:eastAsiaTheme="minorHAnsi"/>
          <w:lang w:eastAsia="en-US"/>
        </w:rPr>
        <w:t xml:space="preserve"> империя.</w:t>
      </w:r>
      <w:r w:rsidRPr="006379FB">
        <w:rPr>
          <w:rFonts w:eastAsiaTheme="minorHAnsi"/>
          <w:b/>
          <w:lang w:eastAsia="en-US"/>
        </w:rPr>
        <w:t xml:space="preserve"> </w:t>
      </w:r>
      <w:r w:rsidRPr="006379FB">
        <w:rPr>
          <w:rFonts w:eastAsiaTheme="minorHAnsi"/>
          <w:lang w:eastAsia="en-US"/>
        </w:rPr>
        <w:t xml:space="preserve">Особенности монгольского погребального обряда (по материалам археологических и письменных источников). Монгольский костюм и прическа. Монгольские наборные пояса. Конское снаряжение. Вооружение и военное дело монголов </w:t>
      </w:r>
      <w:r w:rsidRPr="006379FB">
        <w:rPr>
          <w:rFonts w:eastAsiaTheme="minorHAnsi"/>
          <w:lang w:val="en-US" w:eastAsia="en-US"/>
        </w:rPr>
        <w:t>XIII</w:t>
      </w:r>
      <w:r w:rsidRPr="006379FB">
        <w:rPr>
          <w:rFonts w:eastAsiaTheme="minorHAnsi"/>
          <w:lang w:eastAsia="en-US"/>
        </w:rPr>
        <w:t xml:space="preserve"> в. </w:t>
      </w:r>
      <w:r w:rsidR="008B2488" w:rsidRPr="006379FB">
        <w:t xml:space="preserve">Поселения, городища и города. </w:t>
      </w:r>
      <w:r w:rsidRPr="006379FB">
        <w:t>Э</w:t>
      </w:r>
      <w:r w:rsidR="008B2488" w:rsidRPr="006379FB">
        <w:t>тнокульту</w:t>
      </w:r>
      <w:r w:rsidRPr="006379FB">
        <w:t>рные процессы в кочевом мире в М</w:t>
      </w:r>
      <w:r w:rsidR="008B2488" w:rsidRPr="006379FB">
        <w:t xml:space="preserve">онгольскую эпоху. Последствия монгольского завоевания для развития культур разных стран и народов.      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 РАЗДЕЛ </w:t>
      </w:r>
      <w:r w:rsidRPr="006379FB">
        <w:rPr>
          <w:b/>
          <w:lang w:val="en-US"/>
        </w:rPr>
        <w:t>IV</w:t>
      </w:r>
      <w:r w:rsidRPr="006379FB">
        <w:rPr>
          <w:b/>
        </w:rPr>
        <w:t xml:space="preserve">. Культуры восточных славян и Древней Руси </w:t>
      </w:r>
    </w:p>
    <w:p w:rsidR="008B2488" w:rsidRPr="006379FB" w:rsidRDefault="00414EDC" w:rsidP="006632B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 Тема 8</w:t>
      </w:r>
      <w:r w:rsidR="008B2488" w:rsidRPr="006379FB">
        <w:rPr>
          <w:b/>
        </w:rPr>
        <w:t>. Происхождение славян по данным археологии. Восточные славяне.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Проблемы происхождения славянских народов и культур. Ранние славянские культуры. Изучение памятников славянских культур на территории Восточной Европы. Черняховская культура. Памятники. Поселения. Погребальные комплексы. Предметный комплекс. Расселение славянских племен по Восточной Европе. Военные походы и миграции. Торговые и культурные связи. 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t xml:space="preserve">   </w:t>
      </w:r>
      <w:r w:rsidR="00414EDC" w:rsidRPr="006379FB">
        <w:rPr>
          <w:b/>
        </w:rPr>
        <w:t>Тема 9</w:t>
      </w:r>
      <w:r w:rsidRPr="006379FB">
        <w:rPr>
          <w:b/>
        </w:rPr>
        <w:t>. Археология Древней Руси. Древнерусские города.</w:t>
      </w:r>
    </w:p>
    <w:p w:rsidR="00414EDC" w:rsidRPr="006379FB" w:rsidRDefault="00414EDC" w:rsidP="00414ED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6379FB">
        <w:rPr>
          <w:rFonts w:eastAsiaTheme="minorHAnsi"/>
          <w:lang w:eastAsia="en-US"/>
        </w:rPr>
        <w:t xml:space="preserve">Проблема «Русского каганата» в отечественной и зарубежной историографии. </w:t>
      </w:r>
      <w:r w:rsidRPr="006379FB">
        <w:t xml:space="preserve">Торговые пути в Восточной Европе «из варяг в греки» и от Балтийского до Каспийского моря. </w:t>
      </w:r>
      <w:r w:rsidRPr="006379FB">
        <w:rPr>
          <w:rFonts w:eastAsiaTheme="minorHAnsi"/>
          <w:lang w:eastAsia="en-US"/>
        </w:rPr>
        <w:t xml:space="preserve">Погребальный обряд </w:t>
      </w:r>
      <w:r w:rsidRPr="006379FB">
        <w:t>населения</w:t>
      </w:r>
      <w:r w:rsidRPr="006379FB">
        <w:rPr>
          <w:rFonts w:eastAsiaTheme="minorHAnsi"/>
          <w:lang w:eastAsia="en-US"/>
        </w:rPr>
        <w:t xml:space="preserve"> Киевской Руси и его эволюция на протяжении </w:t>
      </w:r>
      <w:r w:rsidRPr="006379FB">
        <w:rPr>
          <w:rFonts w:eastAsiaTheme="minorHAnsi"/>
          <w:lang w:val="en-US" w:eastAsia="en-US"/>
        </w:rPr>
        <w:t>IX</w:t>
      </w:r>
      <w:r w:rsidRPr="006379FB">
        <w:rPr>
          <w:rFonts w:eastAsiaTheme="minorHAnsi"/>
          <w:lang w:eastAsia="en-US"/>
        </w:rPr>
        <w:t xml:space="preserve">- </w:t>
      </w:r>
      <w:r w:rsidRPr="006379FB">
        <w:rPr>
          <w:rFonts w:eastAsiaTheme="minorHAnsi"/>
          <w:lang w:eastAsia="en-US"/>
        </w:rPr>
        <w:lastRenderedPageBreak/>
        <w:t xml:space="preserve">начала </w:t>
      </w:r>
      <w:r w:rsidRPr="006379FB">
        <w:rPr>
          <w:rFonts w:eastAsiaTheme="minorHAnsi"/>
          <w:lang w:val="en-US" w:eastAsia="en-US"/>
        </w:rPr>
        <w:t>XIII</w:t>
      </w:r>
      <w:r w:rsidRPr="006379FB">
        <w:rPr>
          <w:rFonts w:eastAsiaTheme="minorHAnsi"/>
          <w:lang w:eastAsia="en-US"/>
        </w:rPr>
        <w:t xml:space="preserve"> вв. Материальная культура населения Киевской Руси. Города и селища. Храмостроительство. </w:t>
      </w:r>
      <w:r w:rsidRPr="006379FB">
        <w:t xml:space="preserve">Находки берестяных грамот. Развитие письменности среди городского населения. </w:t>
      </w:r>
      <w:r w:rsidRPr="006379FB">
        <w:rPr>
          <w:rFonts w:eastAsiaTheme="minorHAnsi"/>
          <w:lang w:eastAsia="en-US"/>
        </w:rPr>
        <w:t xml:space="preserve">Вооружение и военное дело населения Киевской Руси. </w:t>
      </w:r>
    </w:p>
    <w:p w:rsidR="00414EDC" w:rsidRPr="006379FB" w:rsidRDefault="008B2488" w:rsidP="00AE1D3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РАЗДЕЛ </w:t>
      </w:r>
      <w:r w:rsidRPr="006379FB">
        <w:rPr>
          <w:b/>
          <w:lang w:val="en-US"/>
        </w:rPr>
        <w:t>V</w:t>
      </w:r>
      <w:r w:rsidRPr="006379FB">
        <w:rPr>
          <w:b/>
        </w:rPr>
        <w:t xml:space="preserve">. </w:t>
      </w:r>
      <w:r w:rsidR="00414EDC" w:rsidRPr="006379FB">
        <w:rPr>
          <w:b/>
        </w:rPr>
        <w:t>Культуры народов Великой степи и их соседей периодов позднего Средневековья и раннего Нового времени.</w:t>
      </w:r>
    </w:p>
    <w:p w:rsidR="00414EDC" w:rsidRPr="006379FB" w:rsidRDefault="00414EDC" w:rsidP="006632B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 Тема 10</w:t>
      </w:r>
      <w:r w:rsidR="008B2488" w:rsidRPr="006379FB">
        <w:rPr>
          <w:b/>
        </w:rPr>
        <w:t xml:space="preserve">. Культура </w:t>
      </w:r>
      <w:r w:rsidRPr="006379FB">
        <w:rPr>
          <w:b/>
        </w:rPr>
        <w:t xml:space="preserve">тюркского </w:t>
      </w:r>
      <w:r w:rsidR="008B2488" w:rsidRPr="006379FB">
        <w:rPr>
          <w:b/>
        </w:rPr>
        <w:t>населения</w:t>
      </w:r>
      <w:r w:rsidRPr="006379FB">
        <w:rPr>
          <w:b/>
        </w:rPr>
        <w:t xml:space="preserve"> Восточной Европы и западной части Великой степи </w:t>
      </w:r>
      <w:r w:rsidRPr="006379FB">
        <w:rPr>
          <w:b/>
          <w:lang w:val="en-US"/>
        </w:rPr>
        <w:t>XIV</w:t>
      </w:r>
      <w:r w:rsidRPr="006379FB">
        <w:rPr>
          <w:b/>
        </w:rPr>
        <w:t>-</w:t>
      </w:r>
      <w:r w:rsidRPr="006379FB">
        <w:rPr>
          <w:b/>
          <w:lang w:val="en-US"/>
        </w:rPr>
        <w:t>XVI</w:t>
      </w:r>
      <w:r w:rsidRPr="006379FB">
        <w:rPr>
          <w:b/>
        </w:rPr>
        <w:t xml:space="preserve"> вв. </w:t>
      </w:r>
    </w:p>
    <w:p w:rsidR="00414EDC" w:rsidRPr="006379FB" w:rsidRDefault="00414EDC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>Политическая история «Золотой Орды». Войны с Амиром Тимуром. Центробежные тенденции и образование самостоятельных ханств. Особенности погребального обряда населения Улуса Джучи. Распространение Ислама. Материальная культура. Градостроительство. Вооружение и военное дело населения региона.</w:t>
      </w:r>
    </w:p>
    <w:p w:rsidR="00414EDC" w:rsidRPr="006379FB" w:rsidRDefault="00414EDC" w:rsidP="00414EDC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Тема 11.   Культура монголоязычного населения Центральной Азии </w:t>
      </w:r>
      <w:r w:rsidR="005A6EEF" w:rsidRPr="006379FB">
        <w:rPr>
          <w:b/>
        </w:rPr>
        <w:t xml:space="preserve">второй половины </w:t>
      </w:r>
      <w:r w:rsidRPr="006379FB">
        <w:rPr>
          <w:b/>
          <w:lang w:val="en-US"/>
        </w:rPr>
        <w:t>XIV</w:t>
      </w:r>
      <w:r w:rsidRPr="006379FB">
        <w:rPr>
          <w:b/>
        </w:rPr>
        <w:t>-</w:t>
      </w:r>
      <w:r w:rsidR="005A6EEF" w:rsidRPr="006379FB">
        <w:rPr>
          <w:b/>
        </w:rPr>
        <w:t xml:space="preserve">середины </w:t>
      </w:r>
      <w:r w:rsidR="005A6EEF" w:rsidRPr="006379FB">
        <w:rPr>
          <w:b/>
          <w:lang w:val="en-US"/>
        </w:rPr>
        <w:t>XVIII</w:t>
      </w:r>
      <w:r w:rsidRPr="006379FB">
        <w:rPr>
          <w:b/>
        </w:rPr>
        <w:t xml:space="preserve"> вв.</w:t>
      </w:r>
    </w:p>
    <w:p w:rsidR="005A6EEF" w:rsidRPr="006379FB" w:rsidRDefault="005A6EEF" w:rsidP="00414EDC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Крушение </w:t>
      </w:r>
      <w:r w:rsidR="00AE1D34" w:rsidRPr="006379FB">
        <w:t xml:space="preserve">империи </w:t>
      </w:r>
      <w:r w:rsidRPr="006379FB">
        <w:t>Юань</w:t>
      </w:r>
      <w:r w:rsidR="00AE1D34" w:rsidRPr="006379FB">
        <w:t xml:space="preserve"> и изгнание монголов из Китая</w:t>
      </w:r>
      <w:r w:rsidRPr="006379FB">
        <w:t xml:space="preserve">. Центробежные и центростремительные тенденции в политической жизни позднесредневековой Монголии. Первое «Ойратское великодержавие». «Золотой век» Даян-хана. Эпоха «Малого монгольского (ойратского) нашествия». Джунгария-последняя Кочевая империя. Особенности материальной культуры монголов и ойратов до и после принятия буддизма. Храмостроительство. Вооружение и военное дело. 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t xml:space="preserve">   </w:t>
      </w:r>
      <w:r w:rsidRPr="006379FB">
        <w:rPr>
          <w:b/>
        </w:rPr>
        <w:t xml:space="preserve">  РАЗДЕЛ </w:t>
      </w:r>
      <w:r w:rsidRPr="006379FB">
        <w:rPr>
          <w:b/>
          <w:lang w:val="en-US"/>
        </w:rPr>
        <w:t>V</w:t>
      </w:r>
      <w:r w:rsidR="005A6EEF" w:rsidRPr="006379FB">
        <w:rPr>
          <w:b/>
          <w:lang w:val="en-US"/>
        </w:rPr>
        <w:t>I</w:t>
      </w:r>
      <w:r w:rsidRPr="006379FB">
        <w:rPr>
          <w:b/>
        </w:rPr>
        <w:t xml:space="preserve">.  Развитие торговых и культурных контактов 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t xml:space="preserve">   </w:t>
      </w:r>
      <w:r w:rsidRPr="006379FB">
        <w:rPr>
          <w:b/>
        </w:rPr>
        <w:t xml:space="preserve">Тема </w:t>
      </w:r>
      <w:r w:rsidR="005A6EEF" w:rsidRPr="006379FB">
        <w:rPr>
          <w:b/>
        </w:rPr>
        <w:t>12</w:t>
      </w:r>
      <w:r w:rsidRPr="006379FB">
        <w:rPr>
          <w:b/>
        </w:rPr>
        <w:t>. Развитие торговых и культурных связей, искус</w:t>
      </w:r>
      <w:r w:rsidR="00AE1D34" w:rsidRPr="006379FB">
        <w:rPr>
          <w:b/>
        </w:rPr>
        <w:t>ства, религии и письменности в С</w:t>
      </w:r>
      <w:r w:rsidRPr="006379FB">
        <w:rPr>
          <w:b/>
        </w:rPr>
        <w:t>редние века.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Изучение торговых и культурных контактов межд</w:t>
      </w:r>
      <w:r w:rsidR="00AE1D34" w:rsidRPr="006379FB">
        <w:t>у регионами Северной Евразии в С</w:t>
      </w:r>
      <w:r w:rsidRPr="006379FB">
        <w:t>редние века. Осо</w:t>
      </w:r>
      <w:r w:rsidR="00AE1D34" w:rsidRPr="006379FB">
        <w:t>бенности караванной торговли в С</w:t>
      </w:r>
      <w:r w:rsidRPr="006379FB">
        <w:t xml:space="preserve">редние века. Формирование Евразийской трансконтинентальной торговой магистрали «Великого шелкового пути». Распространение технологий, товаров и культурных достижений между странами оседло-земледельческой и городской цивилизации, кочевой цивилизации и регионами с присваивающими формами хозяйства. Изучение </w:t>
      </w:r>
      <w:r w:rsidR="005A6EEF" w:rsidRPr="006379FB">
        <w:t>средневековых памятников</w:t>
      </w:r>
      <w:r w:rsidRPr="006379FB">
        <w:t xml:space="preserve"> искусства, письменности и религиозных культов на территории Северной Евразии. Памятники искусства в разных средневековых культурах. Распространение разных видов письменности. Миссионерская деятельность и распространение мировых прозелитарных религий среди средневековых народов Северной Евразии. Влияние религиозных канонов на изменения в духовной культуре разных этносов.</w:t>
      </w:r>
    </w:p>
    <w:p w:rsidR="005A6EEF" w:rsidRPr="006379FB" w:rsidRDefault="008B2488" w:rsidP="005A6EEF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b/>
        </w:rPr>
        <w:t xml:space="preserve">   РАЗДЕЛ </w:t>
      </w:r>
      <w:r w:rsidRPr="006379FB">
        <w:rPr>
          <w:b/>
          <w:lang w:val="en-US"/>
        </w:rPr>
        <w:t>VI</w:t>
      </w:r>
      <w:r w:rsidR="005A6EEF" w:rsidRPr="006379FB">
        <w:rPr>
          <w:b/>
          <w:lang w:val="en-US"/>
        </w:rPr>
        <w:t>I</w:t>
      </w:r>
      <w:r w:rsidRPr="006379FB">
        <w:rPr>
          <w:b/>
        </w:rPr>
        <w:t xml:space="preserve">. </w:t>
      </w:r>
      <w:r w:rsidR="005A6EEF" w:rsidRPr="006379FB">
        <w:t>Эволюция вооружения и военного дела народов Евразии в эпоху Средневековья</w:t>
      </w:r>
    </w:p>
    <w:p w:rsidR="005A6EEF" w:rsidRPr="006379FB" w:rsidRDefault="005A6EEF" w:rsidP="005A6EEF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b/>
        </w:rPr>
        <w:t xml:space="preserve">  Тема 13</w:t>
      </w:r>
      <w:r w:rsidR="008B2488" w:rsidRPr="006379FB">
        <w:rPr>
          <w:b/>
        </w:rPr>
        <w:t>.</w:t>
      </w:r>
      <w:r w:rsidRPr="006379FB">
        <w:t xml:space="preserve"> Эволюция вооружения и военного дела народов Евразии в эпоху Средневековья</w:t>
      </w:r>
    </w:p>
    <w:p w:rsidR="005A6EEF" w:rsidRPr="006379FB" w:rsidRDefault="005A6EEF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Хуннское военно-культурное наследие: «хуннский лук» и хуннская тактика ведения боя. Сяньбийские военные преобразования: копейная панцирная и тяжеловооруженная конница. Появление и распространение стремян. Сяньбийское военно-культурное наследие в военной практике древних тюрков. Особенности вооружения и военного дела древних тюрков. Особенности эволюции военного искусства кочевников </w:t>
      </w:r>
      <w:r w:rsidR="007516FD" w:rsidRPr="006379FB">
        <w:rPr>
          <w:lang w:val="en-US"/>
        </w:rPr>
        <w:t>VIII</w:t>
      </w:r>
      <w:r w:rsidR="007516FD" w:rsidRPr="006379FB">
        <w:t>-</w:t>
      </w:r>
      <w:r w:rsidR="007516FD" w:rsidRPr="006379FB">
        <w:rPr>
          <w:lang w:val="en-US"/>
        </w:rPr>
        <w:t>XII</w:t>
      </w:r>
      <w:r w:rsidR="007516FD" w:rsidRPr="006379FB">
        <w:t xml:space="preserve"> вв.</w:t>
      </w:r>
      <w:r w:rsidR="00AE1D34" w:rsidRPr="006379FB">
        <w:t xml:space="preserve"> Сабельный бой.</w:t>
      </w:r>
      <w:r w:rsidR="007516FD" w:rsidRPr="006379FB">
        <w:t xml:space="preserve"> Панцирная конница в Европе и Азии в развитом Средневековье. Особенности военного искусства монголов эпохи Великих завоеваний. Осадная техника в боевой практике монголов </w:t>
      </w:r>
      <w:r w:rsidR="007516FD" w:rsidRPr="006379FB">
        <w:rPr>
          <w:lang w:val="en-US"/>
        </w:rPr>
        <w:t>XIII</w:t>
      </w:r>
      <w:r w:rsidR="007516FD" w:rsidRPr="006379FB">
        <w:t xml:space="preserve"> в. Военное искусство Амира Тимура. Сравнительный анализ вооружения и военного дела кочевников западной и восточной части Великой степи в эпоху «Малого монгольского (ойратского) нашествия». Военное искусство Джунгарии. </w:t>
      </w:r>
    </w:p>
    <w:p w:rsidR="007516FD" w:rsidRPr="006379FB" w:rsidRDefault="007516FD" w:rsidP="007516FD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b/>
        </w:rPr>
        <w:t xml:space="preserve">РАЗДЕЛ </w:t>
      </w:r>
      <w:r w:rsidRPr="006379FB">
        <w:rPr>
          <w:b/>
          <w:lang w:val="en-US"/>
        </w:rPr>
        <w:t>VIII</w:t>
      </w:r>
      <w:r w:rsidRPr="006379FB">
        <w:rPr>
          <w:b/>
        </w:rPr>
        <w:t>.</w:t>
      </w:r>
      <w:r w:rsidRPr="006379FB">
        <w:t xml:space="preserve"> Наследие средневековых культур в культурах народов России</w:t>
      </w:r>
    </w:p>
    <w:p w:rsidR="008B2488" w:rsidRPr="006379FB" w:rsidRDefault="007516FD" w:rsidP="007516FD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b/>
        </w:rPr>
        <w:t xml:space="preserve">  Тема 14.</w:t>
      </w:r>
      <w:r w:rsidRPr="006379FB">
        <w:t xml:space="preserve"> </w:t>
      </w:r>
      <w:r w:rsidR="005A6EEF" w:rsidRPr="006379FB">
        <w:t xml:space="preserve"> </w:t>
      </w:r>
      <w:r w:rsidRPr="006379FB">
        <w:t>Наследие средневековых культур в культурах народов России</w:t>
      </w:r>
    </w:p>
    <w:p w:rsidR="007516FD" w:rsidRPr="006379FB" w:rsidRDefault="007516FD" w:rsidP="007516FD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Взаимовлияние культур славянского и тюркского населения в эпоху </w:t>
      </w:r>
      <w:r w:rsidR="00AE1D34" w:rsidRPr="006379FB">
        <w:t xml:space="preserve">Московского царства и </w:t>
      </w:r>
      <w:r w:rsidRPr="006379FB">
        <w:t xml:space="preserve">Российской империи. </w:t>
      </w:r>
      <w:r w:rsidR="006D486A" w:rsidRPr="006379FB">
        <w:t xml:space="preserve">Средневековые элементы в традиционной материальной </w:t>
      </w:r>
      <w:r w:rsidR="006D486A" w:rsidRPr="006379FB">
        <w:lastRenderedPageBreak/>
        <w:t xml:space="preserve">культуре народов Сибири, Средней и Центральной Азии Нового времени. Особенности развития костюма народов Сибири и Центральной Азии в </w:t>
      </w:r>
      <w:r w:rsidR="006D486A" w:rsidRPr="006379FB">
        <w:rPr>
          <w:lang w:val="en-US"/>
        </w:rPr>
        <w:t>XVIII</w:t>
      </w:r>
      <w:r w:rsidR="006D486A" w:rsidRPr="006379FB">
        <w:t>-</w:t>
      </w:r>
      <w:r w:rsidR="006D486A" w:rsidRPr="006379FB">
        <w:rPr>
          <w:lang w:val="en-US"/>
        </w:rPr>
        <w:t>XIX</w:t>
      </w:r>
      <w:r w:rsidR="006D486A" w:rsidRPr="006379FB">
        <w:t xml:space="preserve"> вв.</w:t>
      </w:r>
    </w:p>
    <w:p w:rsidR="002607AD" w:rsidRPr="006379FB" w:rsidRDefault="002607AD" w:rsidP="006632B4">
      <w:pPr>
        <w:pStyle w:val="a8"/>
        <w:spacing w:before="0" w:beforeAutospacing="0" w:after="0" w:afterAutospacing="0"/>
        <w:ind w:firstLine="567"/>
        <w:jc w:val="both"/>
      </w:pPr>
    </w:p>
    <w:p w:rsidR="00503FCE" w:rsidRPr="006379FB" w:rsidRDefault="00503FCE" w:rsidP="00503FCE">
      <w:pPr>
        <w:pStyle w:val="10"/>
        <w:tabs>
          <w:tab w:val="left" w:pos="1440"/>
        </w:tabs>
        <w:spacing w:line="276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6379FB">
        <w:rPr>
          <w:rFonts w:ascii="Times New Roman" w:eastAsia="Times New Roman" w:hAnsi="Times New Roman" w:cs="Times New Roman"/>
          <w:b/>
          <w:bCs/>
        </w:rPr>
        <w:t>ОБРАЗОВАТЕЛЬНЫЕ ТЕХНОЛОГИИ</w:t>
      </w:r>
    </w:p>
    <w:p w:rsidR="00503FCE" w:rsidRPr="006379FB" w:rsidRDefault="00503FCE" w:rsidP="00503FCE">
      <w:pPr>
        <w:pStyle w:val="10"/>
        <w:tabs>
          <w:tab w:val="left" w:pos="144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503FCE" w:rsidRPr="006379FB" w:rsidRDefault="00503FCE" w:rsidP="00503FCE">
      <w:pPr>
        <w:ind w:firstLine="360"/>
        <w:jc w:val="both"/>
        <w:rPr>
          <w:i/>
          <w:color w:val="000000"/>
        </w:rPr>
      </w:pPr>
      <w:r w:rsidRPr="006379FB">
        <w:rPr>
          <w:color w:val="000000"/>
        </w:rPr>
        <w:t>Дисциплина предусматривает лекции, лекции-обсуждения, проблемные лекции, подготовку рефератов и эссе по тематике дисциплины.</w:t>
      </w:r>
    </w:p>
    <w:p w:rsidR="00503FCE" w:rsidRPr="006379FB" w:rsidRDefault="00503FCE" w:rsidP="00503FCE">
      <w:pPr>
        <w:pStyle w:val="10"/>
        <w:tabs>
          <w:tab w:val="left" w:pos="1080"/>
        </w:tabs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:rsidR="00503FCE" w:rsidRPr="006379FB" w:rsidRDefault="00503FCE" w:rsidP="00503FCE">
      <w:pPr>
        <w:pStyle w:val="10"/>
        <w:tabs>
          <w:tab w:val="left" w:pos="1080"/>
        </w:tabs>
        <w:spacing w:line="276" w:lineRule="auto"/>
        <w:rPr>
          <w:rFonts w:ascii="Times New Roman" w:hAnsi="Times New Roman" w:cs="Times New Roman"/>
        </w:rPr>
      </w:pPr>
      <w:r w:rsidRPr="006379FB">
        <w:rPr>
          <w:rFonts w:ascii="Times New Roman" w:eastAsia="Times New Roman" w:hAnsi="Times New Roman" w:cs="Times New Roman"/>
          <w:b/>
          <w:bCs/>
        </w:rPr>
        <w:t>УЧЕБНО-МЕТОДИЧЕСКОЕ ОБЕСПЕЧЕНИЕ САМОСТОЯТЕЛЬНОЙ РАБОТЫ СТУДЕНТОВ</w:t>
      </w:r>
    </w:p>
    <w:p w:rsidR="008B2488" w:rsidRPr="006379FB" w:rsidRDefault="008B2488" w:rsidP="006632B4">
      <w:pPr>
        <w:widowControl w:val="0"/>
        <w:ind w:firstLine="567"/>
      </w:pPr>
    </w:p>
    <w:p w:rsidR="008B2488" w:rsidRPr="006379FB" w:rsidRDefault="00FE0F4D" w:rsidP="006632B4">
      <w:pPr>
        <w:ind w:firstLine="567"/>
        <w:rPr>
          <w:b/>
        </w:rPr>
      </w:pPr>
      <w:r w:rsidRPr="006379FB">
        <w:rPr>
          <w:b/>
        </w:rPr>
        <w:t>Т</w:t>
      </w:r>
      <w:r w:rsidR="008B2488" w:rsidRPr="006379FB">
        <w:rPr>
          <w:b/>
        </w:rPr>
        <w:t>емы эссе и рефератов</w:t>
      </w:r>
    </w:p>
    <w:p w:rsidR="006D486A" w:rsidRPr="006379FB" w:rsidRDefault="006D486A" w:rsidP="006632B4">
      <w:pPr>
        <w:numPr>
          <w:ilvl w:val="0"/>
          <w:numId w:val="9"/>
        </w:numPr>
        <w:ind w:left="0" w:firstLine="567"/>
      </w:pPr>
      <w:r w:rsidRPr="006379FB">
        <w:t>Особенности погребальной обрядности кочевого населения Центральной Азии и Южной Сибири в период раннего Средневековья.</w:t>
      </w:r>
    </w:p>
    <w:p w:rsidR="006D486A" w:rsidRPr="006379FB" w:rsidRDefault="006D486A" w:rsidP="006632B4">
      <w:pPr>
        <w:numPr>
          <w:ilvl w:val="0"/>
          <w:numId w:val="9"/>
        </w:numPr>
        <w:ind w:left="0" w:firstLine="567"/>
      </w:pPr>
      <w:r w:rsidRPr="006379FB">
        <w:t>Древнетюркский костюм</w:t>
      </w:r>
    </w:p>
    <w:p w:rsidR="008B2488" w:rsidRPr="006379FB" w:rsidRDefault="008B2488" w:rsidP="006632B4">
      <w:pPr>
        <w:numPr>
          <w:ilvl w:val="0"/>
          <w:numId w:val="9"/>
        </w:numPr>
        <w:ind w:left="0" w:firstLine="567"/>
      </w:pPr>
      <w:r w:rsidRPr="006379FB">
        <w:t>Наскальное искусство средневековых номадов Саяно-Алтая.</w:t>
      </w:r>
    </w:p>
    <w:p w:rsidR="00927A05" w:rsidRPr="006379FB" w:rsidRDefault="008B2488" w:rsidP="00927A05">
      <w:pPr>
        <w:numPr>
          <w:ilvl w:val="0"/>
          <w:numId w:val="9"/>
        </w:numPr>
        <w:ind w:left="0" w:firstLine="567"/>
      </w:pPr>
      <w:r w:rsidRPr="006379FB">
        <w:t>Каменные изваяния культуры д</w:t>
      </w:r>
      <w:r w:rsidR="00927A05" w:rsidRPr="006379FB">
        <w:t>ревних тюрок в Центральной Азии</w:t>
      </w:r>
    </w:p>
    <w:p w:rsidR="008B2488" w:rsidRPr="006379FB" w:rsidRDefault="006D486A" w:rsidP="006632B4">
      <w:pPr>
        <w:numPr>
          <w:ilvl w:val="0"/>
          <w:numId w:val="9"/>
        </w:numPr>
        <w:ind w:left="0" w:firstLine="567"/>
      </w:pPr>
      <w:r w:rsidRPr="006379FB">
        <w:t>Военное дело древних тюрков</w:t>
      </w:r>
      <w:r w:rsidR="008B2488" w:rsidRPr="006379FB">
        <w:t>.</w:t>
      </w:r>
    </w:p>
    <w:p w:rsidR="008B2488" w:rsidRPr="006379FB" w:rsidRDefault="008B2488" w:rsidP="006632B4">
      <w:pPr>
        <w:numPr>
          <w:ilvl w:val="0"/>
          <w:numId w:val="9"/>
        </w:numPr>
        <w:ind w:left="0" w:firstLine="567"/>
      </w:pPr>
      <w:r w:rsidRPr="006379FB">
        <w:t>Развитие погребальной обрядности енисейских кыргызов.</w:t>
      </w:r>
    </w:p>
    <w:p w:rsidR="006D486A" w:rsidRPr="006379FB" w:rsidRDefault="006D486A" w:rsidP="006632B4">
      <w:pPr>
        <w:numPr>
          <w:ilvl w:val="0"/>
          <w:numId w:val="9"/>
        </w:numPr>
        <w:ind w:left="0" w:firstLine="567"/>
      </w:pPr>
      <w:r w:rsidRPr="006379FB">
        <w:t>Поясные наборы тюркского населения Центральной Азии раннего Средневековья.</w:t>
      </w:r>
    </w:p>
    <w:p w:rsidR="006D486A" w:rsidRPr="006379FB" w:rsidRDefault="006D486A" w:rsidP="006632B4">
      <w:pPr>
        <w:numPr>
          <w:ilvl w:val="0"/>
          <w:numId w:val="9"/>
        </w:numPr>
        <w:ind w:left="0" w:firstLine="567"/>
      </w:pPr>
      <w:r w:rsidRPr="006379FB">
        <w:t>Вооружение и военное дело кимаков и кипчаков.</w:t>
      </w:r>
    </w:p>
    <w:p w:rsidR="008B2488" w:rsidRPr="006379FB" w:rsidRDefault="008B2488" w:rsidP="006632B4">
      <w:pPr>
        <w:numPr>
          <w:ilvl w:val="0"/>
          <w:numId w:val="9"/>
        </w:numPr>
        <w:ind w:left="0" w:firstLine="567"/>
      </w:pPr>
      <w:r w:rsidRPr="006379FB">
        <w:t xml:space="preserve">Памятники культуры кимаков в Западной Сибири. </w:t>
      </w:r>
    </w:p>
    <w:p w:rsidR="008B2488" w:rsidRPr="006379FB" w:rsidRDefault="006D486A" w:rsidP="006632B4">
      <w:pPr>
        <w:numPr>
          <w:ilvl w:val="0"/>
          <w:numId w:val="9"/>
        </w:numPr>
        <w:ind w:left="0" w:firstLine="567"/>
      </w:pPr>
      <w:r w:rsidRPr="006379FB">
        <w:t>Вооружение и в</w:t>
      </w:r>
      <w:r w:rsidR="008B2488" w:rsidRPr="006379FB">
        <w:t>оенное искусство средневековых монголов.</w:t>
      </w:r>
    </w:p>
    <w:p w:rsidR="006D486A" w:rsidRPr="006379FB" w:rsidRDefault="006D486A" w:rsidP="006632B4">
      <w:pPr>
        <w:numPr>
          <w:ilvl w:val="0"/>
          <w:numId w:val="9"/>
        </w:numPr>
        <w:ind w:left="0" w:firstLine="567"/>
      </w:pPr>
      <w:r w:rsidRPr="006379FB">
        <w:t>Древнерусский костюм</w:t>
      </w:r>
    </w:p>
    <w:p w:rsidR="008B2488" w:rsidRPr="006379FB" w:rsidRDefault="008B2488" w:rsidP="006632B4">
      <w:pPr>
        <w:numPr>
          <w:ilvl w:val="0"/>
          <w:numId w:val="9"/>
        </w:numPr>
        <w:ind w:left="0" w:firstLine="567"/>
      </w:pPr>
      <w:r w:rsidRPr="006379FB">
        <w:t>Распространение мировых прозелитарных религий ср</w:t>
      </w:r>
      <w:r w:rsidR="00AE1D34" w:rsidRPr="006379FB">
        <w:t>еди народов Северной Евразии в С</w:t>
      </w:r>
      <w:r w:rsidRPr="006379FB">
        <w:t>редние века.</w:t>
      </w:r>
    </w:p>
    <w:p w:rsidR="006D486A" w:rsidRPr="006379FB" w:rsidRDefault="006D486A" w:rsidP="006632B4">
      <w:pPr>
        <w:numPr>
          <w:ilvl w:val="0"/>
          <w:numId w:val="9"/>
        </w:numPr>
        <w:ind w:left="0" w:firstLine="567"/>
      </w:pPr>
      <w:r w:rsidRPr="006379FB">
        <w:t>Военное искусство ойратов (джунгар, калмыков).</w:t>
      </w:r>
    </w:p>
    <w:p w:rsidR="008B2488" w:rsidRPr="006379FB" w:rsidRDefault="008B2488" w:rsidP="006632B4">
      <w:pPr>
        <w:numPr>
          <w:ilvl w:val="0"/>
          <w:numId w:val="9"/>
        </w:numPr>
        <w:ind w:left="0" w:firstLine="567"/>
      </w:pPr>
      <w:r w:rsidRPr="006379FB">
        <w:t>Взаимовлияние русской культуры и культур народов Сибири.</w:t>
      </w:r>
    </w:p>
    <w:p w:rsidR="008B2488" w:rsidRPr="006379FB" w:rsidRDefault="008B2488" w:rsidP="00503FCE">
      <w:pPr>
        <w:widowControl w:val="0"/>
        <w:rPr>
          <w:b/>
        </w:rPr>
      </w:pPr>
    </w:p>
    <w:p w:rsidR="008B2488" w:rsidRPr="006379FB" w:rsidRDefault="008B2488" w:rsidP="006632B4">
      <w:pPr>
        <w:pStyle w:val="1"/>
        <w:widowControl w:val="0"/>
        <w:jc w:val="center"/>
        <w:rPr>
          <w:b/>
          <w:sz w:val="24"/>
          <w:szCs w:val="24"/>
          <w:u w:val="single"/>
        </w:rPr>
      </w:pPr>
      <w:r w:rsidRPr="006379FB">
        <w:rPr>
          <w:b/>
          <w:sz w:val="24"/>
          <w:szCs w:val="24"/>
          <w:u w:val="single"/>
        </w:rPr>
        <w:t>ЛИТЕРАТУРА</w:t>
      </w:r>
    </w:p>
    <w:p w:rsidR="008B2488" w:rsidRPr="006379FB" w:rsidRDefault="008B2488" w:rsidP="006632B4">
      <w:pPr>
        <w:pStyle w:val="1"/>
        <w:widowControl w:val="0"/>
        <w:rPr>
          <w:i/>
          <w:sz w:val="24"/>
          <w:szCs w:val="24"/>
        </w:rPr>
      </w:pPr>
    </w:p>
    <w:p w:rsidR="008B2488" w:rsidRPr="006379FB" w:rsidRDefault="008B2488" w:rsidP="006632B4">
      <w:pPr>
        <w:pStyle w:val="1"/>
        <w:widowControl w:val="0"/>
        <w:jc w:val="center"/>
        <w:rPr>
          <w:b/>
          <w:i/>
          <w:sz w:val="24"/>
          <w:szCs w:val="24"/>
        </w:rPr>
      </w:pPr>
      <w:r w:rsidRPr="006379FB">
        <w:rPr>
          <w:b/>
          <w:i/>
          <w:sz w:val="24"/>
          <w:szCs w:val="24"/>
        </w:rPr>
        <w:t>ОСНОВНАЯ ЛИТЕРАТУРА</w:t>
      </w:r>
    </w:p>
    <w:p w:rsidR="008B2488" w:rsidRPr="006379FB" w:rsidRDefault="008B2488" w:rsidP="006632B4">
      <w:pPr>
        <w:pStyle w:val="1"/>
        <w:widowControl w:val="0"/>
        <w:jc w:val="center"/>
        <w:rPr>
          <w:b/>
          <w:i/>
          <w:sz w:val="24"/>
          <w:szCs w:val="24"/>
        </w:rPr>
      </w:pPr>
    </w:p>
    <w:p w:rsidR="00FE3660" w:rsidRPr="006379FB" w:rsidRDefault="008B2488" w:rsidP="00FE3660">
      <w:pPr>
        <w:pStyle w:val="1"/>
        <w:widowControl w:val="0"/>
        <w:rPr>
          <w:i/>
          <w:sz w:val="24"/>
          <w:szCs w:val="24"/>
        </w:rPr>
      </w:pPr>
      <w:r w:rsidRPr="006379FB">
        <w:rPr>
          <w:i/>
          <w:sz w:val="24"/>
          <w:szCs w:val="24"/>
        </w:rPr>
        <w:t>1</w:t>
      </w:r>
      <w:r w:rsidR="002D3592" w:rsidRPr="006379FB">
        <w:rPr>
          <w:i/>
          <w:sz w:val="24"/>
          <w:szCs w:val="24"/>
        </w:rPr>
        <w:t xml:space="preserve">.Артамонов М.И. </w:t>
      </w:r>
      <w:r w:rsidR="002D3592" w:rsidRPr="006379FB">
        <w:rPr>
          <w:sz w:val="24"/>
          <w:szCs w:val="24"/>
        </w:rPr>
        <w:t>История хазар. Л., 1962.</w:t>
      </w:r>
    </w:p>
    <w:p w:rsidR="008B2488" w:rsidRPr="006379FB" w:rsidRDefault="00FE3660" w:rsidP="00FE3660">
      <w:pPr>
        <w:pStyle w:val="1"/>
        <w:widowControl w:val="0"/>
        <w:rPr>
          <w:i/>
          <w:sz w:val="24"/>
          <w:szCs w:val="24"/>
        </w:rPr>
      </w:pPr>
      <w:r w:rsidRPr="006379FB">
        <w:rPr>
          <w:i/>
          <w:sz w:val="24"/>
          <w:szCs w:val="24"/>
        </w:rPr>
        <w:t xml:space="preserve">2.Геннинг В.Ф. </w:t>
      </w:r>
      <w:r w:rsidRPr="006379FB">
        <w:rPr>
          <w:sz w:val="24"/>
          <w:szCs w:val="24"/>
        </w:rPr>
        <w:t>Очерки истории</w:t>
      </w:r>
      <w:r w:rsidRPr="006379FB">
        <w:rPr>
          <w:i/>
          <w:sz w:val="24"/>
          <w:szCs w:val="24"/>
        </w:rPr>
        <w:t xml:space="preserve"> </w:t>
      </w:r>
      <w:r w:rsidRPr="006379FB">
        <w:rPr>
          <w:sz w:val="24"/>
          <w:szCs w:val="24"/>
        </w:rPr>
        <w:t>советской археологии. Киев, 1982.</w:t>
      </w:r>
      <w:r w:rsidRPr="006379FB">
        <w:rPr>
          <w:i/>
          <w:sz w:val="24"/>
          <w:szCs w:val="24"/>
        </w:rPr>
        <w:t xml:space="preserve"> </w:t>
      </w:r>
    </w:p>
    <w:p w:rsidR="008B2488" w:rsidRPr="006379FB" w:rsidRDefault="00FE3660" w:rsidP="00FE3660">
      <w:pPr>
        <w:pStyle w:val="1"/>
        <w:widowControl w:val="0"/>
        <w:rPr>
          <w:sz w:val="24"/>
          <w:szCs w:val="24"/>
        </w:rPr>
      </w:pPr>
      <w:r w:rsidRPr="006379FB">
        <w:rPr>
          <w:i/>
          <w:sz w:val="24"/>
          <w:szCs w:val="24"/>
        </w:rPr>
        <w:t>3</w:t>
      </w:r>
      <w:r w:rsidR="008B2488" w:rsidRPr="006379FB">
        <w:rPr>
          <w:i/>
          <w:sz w:val="24"/>
          <w:szCs w:val="24"/>
        </w:rPr>
        <w:t>.</w:t>
      </w:r>
      <w:r w:rsidRPr="006379FB">
        <w:rPr>
          <w:i/>
          <w:sz w:val="24"/>
          <w:szCs w:val="24"/>
        </w:rPr>
        <w:t xml:space="preserve">Мартынов А.И. </w:t>
      </w:r>
      <w:r w:rsidRPr="006379FB">
        <w:rPr>
          <w:sz w:val="24"/>
          <w:szCs w:val="24"/>
        </w:rPr>
        <w:t>Археология. М.,2000.</w:t>
      </w:r>
    </w:p>
    <w:p w:rsidR="002D3592" w:rsidRPr="006379FB" w:rsidRDefault="002D3592" w:rsidP="00FE3660">
      <w:pPr>
        <w:pStyle w:val="1"/>
        <w:widowControl w:val="0"/>
        <w:rPr>
          <w:i/>
          <w:sz w:val="24"/>
          <w:szCs w:val="24"/>
        </w:rPr>
      </w:pPr>
      <w:r w:rsidRPr="006379FB">
        <w:rPr>
          <w:i/>
          <w:sz w:val="24"/>
          <w:szCs w:val="24"/>
        </w:rPr>
        <w:t>4. Монгайт А.Л.</w:t>
      </w:r>
      <w:r w:rsidRPr="006379FB">
        <w:rPr>
          <w:sz w:val="24"/>
          <w:szCs w:val="24"/>
        </w:rPr>
        <w:t xml:space="preserve"> Археология СССР. М., 1995.</w:t>
      </w:r>
    </w:p>
    <w:p w:rsidR="008B2488" w:rsidRPr="006379FB" w:rsidRDefault="002D3592" w:rsidP="00FE3660">
      <w:pPr>
        <w:pStyle w:val="1"/>
        <w:widowControl w:val="0"/>
        <w:rPr>
          <w:b/>
          <w:i/>
          <w:sz w:val="24"/>
          <w:szCs w:val="24"/>
        </w:rPr>
      </w:pPr>
      <w:r w:rsidRPr="006379FB">
        <w:rPr>
          <w:i/>
          <w:sz w:val="24"/>
          <w:szCs w:val="24"/>
        </w:rPr>
        <w:t>5</w:t>
      </w:r>
      <w:r w:rsidR="008B2488" w:rsidRPr="006379FB">
        <w:rPr>
          <w:i/>
          <w:sz w:val="24"/>
          <w:szCs w:val="24"/>
        </w:rPr>
        <w:t>.</w:t>
      </w:r>
      <w:r w:rsidR="00FE3660" w:rsidRPr="006379FB">
        <w:rPr>
          <w:i/>
          <w:sz w:val="24"/>
          <w:szCs w:val="24"/>
        </w:rPr>
        <w:t>Пряхин А.Д.</w:t>
      </w:r>
      <w:r w:rsidR="00FE3660" w:rsidRPr="006379FB">
        <w:rPr>
          <w:sz w:val="24"/>
          <w:szCs w:val="24"/>
        </w:rPr>
        <w:t xml:space="preserve"> История советской</w:t>
      </w:r>
      <w:r w:rsidR="00FE3660" w:rsidRPr="006379FB">
        <w:rPr>
          <w:b/>
          <w:i/>
          <w:sz w:val="24"/>
          <w:szCs w:val="24"/>
        </w:rPr>
        <w:t xml:space="preserve"> </w:t>
      </w:r>
      <w:r w:rsidR="00FE3660" w:rsidRPr="006379FB">
        <w:rPr>
          <w:sz w:val="24"/>
          <w:szCs w:val="24"/>
        </w:rPr>
        <w:t>археологии. Воронеж, 1986.</w:t>
      </w:r>
    </w:p>
    <w:p w:rsidR="008B2488" w:rsidRPr="006379FB" w:rsidRDefault="008B2488" w:rsidP="006632B4">
      <w:pPr>
        <w:pStyle w:val="1"/>
        <w:widowControl w:val="0"/>
        <w:jc w:val="center"/>
        <w:rPr>
          <w:b/>
          <w:i/>
          <w:sz w:val="24"/>
          <w:szCs w:val="24"/>
        </w:rPr>
      </w:pPr>
    </w:p>
    <w:p w:rsidR="008B2488" w:rsidRPr="006379FB" w:rsidRDefault="008B2488" w:rsidP="006632B4">
      <w:pPr>
        <w:pStyle w:val="1"/>
        <w:widowControl w:val="0"/>
        <w:jc w:val="center"/>
        <w:rPr>
          <w:b/>
          <w:i/>
          <w:sz w:val="24"/>
          <w:szCs w:val="24"/>
        </w:rPr>
      </w:pPr>
      <w:r w:rsidRPr="006379FB">
        <w:rPr>
          <w:b/>
          <w:i/>
          <w:sz w:val="24"/>
          <w:szCs w:val="24"/>
        </w:rPr>
        <w:t>ДОПОЛНИТЕЛЬНАЯ ЛИТЕРАТУРА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Арциховский А. В., Янин В. Л. </w:t>
      </w:r>
      <w:r w:rsidRPr="006379FB">
        <w:t>Новгородские грамоты на бересте. М., 1978.</w:t>
      </w:r>
    </w:p>
    <w:p w:rsidR="002D3592" w:rsidRPr="006379FB" w:rsidRDefault="002D3592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Бараба</w:t>
      </w:r>
      <w:r w:rsidRPr="006379FB">
        <w:t xml:space="preserve"> в тюркское время. Новосибирск, 1988.</w:t>
      </w:r>
    </w:p>
    <w:p w:rsidR="007D6599" w:rsidRPr="006379FB" w:rsidRDefault="007D6599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</w:t>
      </w:r>
      <w:r w:rsidRPr="006379FB">
        <w:rPr>
          <w:i/>
        </w:rPr>
        <w:t>Беликова О. Б.</w:t>
      </w:r>
      <w:r w:rsidRPr="006379FB">
        <w:t xml:space="preserve"> Среднее Причулымье в </w:t>
      </w:r>
      <w:r w:rsidRPr="006379FB">
        <w:rPr>
          <w:lang w:val="en-US"/>
        </w:rPr>
        <w:t>X</w:t>
      </w:r>
      <w:r w:rsidRPr="006379FB">
        <w:t xml:space="preserve"> – </w:t>
      </w:r>
      <w:r w:rsidRPr="006379FB">
        <w:rPr>
          <w:lang w:val="en-US"/>
        </w:rPr>
        <w:t>XIII</w:t>
      </w:r>
      <w:r w:rsidRPr="006379FB">
        <w:t xml:space="preserve"> вв. Томск, 1996.</w:t>
      </w:r>
    </w:p>
    <w:p w:rsidR="007D6599" w:rsidRPr="006379FB" w:rsidRDefault="007D6599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</w:t>
      </w:r>
      <w:r w:rsidRPr="006379FB">
        <w:rPr>
          <w:i/>
        </w:rPr>
        <w:t>Бернштам А. Н.</w:t>
      </w:r>
      <w:r w:rsidRPr="006379FB">
        <w:t xml:space="preserve"> Историко-археологические очерки Центрального Тянь-Шаня и Памиро-Алая // Материалы и исследования по археологии СССР. М.; Л., 1952. № 26.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6379FB">
        <w:rPr>
          <w:rFonts w:eastAsia="Calibri"/>
          <w:i/>
          <w:iCs/>
          <w:spacing w:val="-2"/>
          <w:lang w:eastAsia="en-US"/>
        </w:rPr>
        <w:t>Бобров, Л. А., Борисенко А.Ю., Худяков Ю.С.</w:t>
      </w:r>
      <w:r w:rsidRPr="006379FB">
        <w:rPr>
          <w:rFonts w:eastAsia="Calibri"/>
          <w:iCs/>
          <w:spacing w:val="-2"/>
          <w:lang w:eastAsia="en-US"/>
        </w:rPr>
        <w:t xml:space="preserve"> </w:t>
      </w:r>
      <w:r w:rsidRPr="006379FB">
        <w:rPr>
          <w:rFonts w:eastAsia="Calibri"/>
          <w:lang w:eastAsia="en-US"/>
        </w:rPr>
        <w:t>Взаимодействие тюркских и монгольских народов с русскими в Сибири в военном деле в позднее Средневековье и Новое время : учебное пособие. Новосибирск : НГУ, 2010. – 288 с.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6379FB">
        <w:rPr>
          <w:rFonts w:eastAsia="Calibri"/>
          <w:i/>
          <w:spacing w:val="-2"/>
          <w:lang w:eastAsia="en-US"/>
        </w:rPr>
        <w:lastRenderedPageBreak/>
        <w:t>Бобров</w:t>
      </w:r>
      <w:r w:rsidRPr="006379FB">
        <w:rPr>
          <w:rFonts w:eastAsia="Calibri"/>
          <w:i/>
          <w:lang w:eastAsia="en-US"/>
        </w:rPr>
        <w:t xml:space="preserve"> Л.А., Борисенко А.Ю., Худяков Ю.С.</w:t>
      </w:r>
      <w:r w:rsidRPr="006379FB">
        <w:rPr>
          <w:rFonts w:eastAsia="Calibri"/>
          <w:lang w:eastAsia="en-US"/>
        </w:rPr>
        <w:t xml:space="preserve"> Русские воины на южных рубежах Сибири в конце </w:t>
      </w:r>
      <w:r w:rsidRPr="006379FB">
        <w:rPr>
          <w:rFonts w:eastAsia="Calibri"/>
          <w:lang w:val="en-US" w:eastAsia="en-US"/>
        </w:rPr>
        <w:t>XVI</w:t>
      </w:r>
      <w:r w:rsidRPr="006379FB">
        <w:rPr>
          <w:rFonts w:eastAsia="Calibri"/>
          <w:lang w:eastAsia="en-US"/>
        </w:rPr>
        <w:t xml:space="preserve"> – </w:t>
      </w:r>
      <w:r w:rsidRPr="006379FB">
        <w:rPr>
          <w:rFonts w:eastAsia="Calibri"/>
          <w:lang w:val="en-US" w:eastAsia="en-US"/>
        </w:rPr>
        <w:t>XVII</w:t>
      </w:r>
      <w:r w:rsidRPr="006379FB">
        <w:rPr>
          <w:rFonts w:eastAsia="Calibri"/>
          <w:lang w:eastAsia="en-US"/>
        </w:rPr>
        <w:t xml:space="preserve"> вв. Вооружение и военная организация: Новосибирск: Новосибирский гос. ун-т, 2012. 128 с.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6379FB">
        <w:rPr>
          <w:rFonts w:eastAsia="Calibri"/>
          <w:i/>
          <w:iCs/>
          <w:spacing w:val="-2"/>
          <w:lang w:eastAsia="en-US"/>
        </w:rPr>
        <w:t>Бобров Л. А., Худяков Ю.С.</w:t>
      </w:r>
      <w:r w:rsidRPr="006379FB">
        <w:rPr>
          <w:rFonts w:eastAsia="Calibri"/>
          <w:iCs/>
          <w:spacing w:val="-2"/>
          <w:lang w:eastAsia="en-US"/>
        </w:rPr>
        <w:t xml:space="preserve"> </w:t>
      </w:r>
      <w:r w:rsidRPr="006379FB">
        <w:rPr>
          <w:rFonts w:eastAsia="Calibri"/>
          <w:lang w:eastAsia="en-US"/>
        </w:rPr>
        <w:t xml:space="preserve">Вооружение и тактика кочевников Центральной Азии и Южной Сибири в эпоху </w:t>
      </w:r>
      <w:r w:rsidRPr="006379FB">
        <w:rPr>
          <w:i/>
        </w:rPr>
        <w:t>позднего</w:t>
      </w:r>
      <w:r w:rsidRPr="006379FB">
        <w:rPr>
          <w:rFonts w:eastAsia="Calibri"/>
          <w:lang w:eastAsia="en-US"/>
        </w:rPr>
        <w:t xml:space="preserve"> Средневековья и Нового времени (</w:t>
      </w:r>
      <w:r w:rsidRPr="006379FB">
        <w:rPr>
          <w:rFonts w:eastAsia="Calibri"/>
          <w:lang w:val="en-US" w:eastAsia="en-US"/>
        </w:rPr>
        <w:t>XV</w:t>
      </w:r>
      <w:r w:rsidRPr="006379FB">
        <w:rPr>
          <w:rFonts w:eastAsia="Calibri"/>
          <w:lang w:eastAsia="en-US"/>
        </w:rPr>
        <w:t xml:space="preserve"> – первая половина </w:t>
      </w:r>
      <w:r w:rsidRPr="006379FB">
        <w:rPr>
          <w:rFonts w:eastAsia="Calibri"/>
          <w:lang w:val="en-US" w:eastAsia="en-US"/>
        </w:rPr>
        <w:t>XVIII</w:t>
      </w:r>
      <w:r w:rsidRPr="006379FB">
        <w:rPr>
          <w:rFonts w:eastAsia="Calibri"/>
          <w:lang w:eastAsia="en-US"/>
        </w:rPr>
        <w:t xml:space="preserve"> в.). СПб. : Фак. филол. и искусств СПбГУ, 2008. 770 с. </w:t>
      </w:r>
    </w:p>
    <w:p w:rsidR="00194B25" w:rsidRPr="006379FB" w:rsidRDefault="00194B25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</w:t>
      </w:r>
      <w:r w:rsidRPr="006379FB">
        <w:rPr>
          <w:i/>
        </w:rPr>
        <w:t>Борисенко А. Ю., Худяков Ю. С.</w:t>
      </w:r>
      <w:r w:rsidRPr="006379FB">
        <w:t xml:space="preserve"> Изучение древностей Южной Сибири немецкими учеными </w:t>
      </w:r>
      <w:r w:rsidRPr="006379FB">
        <w:rPr>
          <w:lang w:val="en-US"/>
        </w:rPr>
        <w:t>XVIII</w:t>
      </w:r>
      <w:r w:rsidRPr="006379FB">
        <w:t xml:space="preserve"> – </w:t>
      </w:r>
      <w:r w:rsidRPr="006379FB">
        <w:rPr>
          <w:lang w:val="en-US"/>
        </w:rPr>
        <w:t>XIX</w:t>
      </w:r>
      <w:r w:rsidRPr="006379FB">
        <w:t xml:space="preserve"> вв. Новосибирск, 2005.</w:t>
      </w:r>
    </w:p>
    <w:p w:rsidR="00D31E8D" w:rsidRPr="006379FB" w:rsidRDefault="00D31E8D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>Борисенко А. Ю.</w:t>
      </w:r>
      <w:r w:rsidRPr="006379FB">
        <w:t xml:space="preserve"> История археологических исследований в Южной Сибири и Центральной Азии. Новосибирск, 2014. Ч. </w:t>
      </w:r>
      <w:r w:rsidRPr="006379FB">
        <w:rPr>
          <w:lang w:val="en-US"/>
        </w:rPr>
        <w:t>I</w:t>
      </w:r>
      <w:r w:rsidRPr="006379FB">
        <w:t>.</w:t>
      </w:r>
    </w:p>
    <w:p w:rsidR="001A6B82" w:rsidRPr="006379FB" w:rsidRDefault="001A6B82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</w:t>
      </w:r>
      <w:r w:rsidRPr="006379FB">
        <w:rPr>
          <w:i/>
        </w:rPr>
        <w:t>Войтов В. Е.</w:t>
      </w:r>
      <w:r w:rsidRPr="006379FB">
        <w:t xml:space="preserve"> Древнетюркский пантеон и модель мироздания в культово-поминальных памятниках Монголии </w:t>
      </w:r>
      <w:r w:rsidRPr="006379FB">
        <w:rPr>
          <w:lang w:val="en-US"/>
        </w:rPr>
        <w:t>VI</w:t>
      </w:r>
      <w:r w:rsidRPr="006379FB">
        <w:t xml:space="preserve"> – </w:t>
      </w:r>
      <w:r w:rsidRPr="006379FB">
        <w:rPr>
          <w:lang w:val="en-US"/>
        </w:rPr>
        <w:t>VIII</w:t>
      </w:r>
      <w:r w:rsidRPr="006379FB">
        <w:t xml:space="preserve"> вв. М., 1996.</w:t>
      </w:r>
    </w:p>
    <w:p w:rsidR="00EC3892" w:rsidRPr="006379FB" w:rsidRDefault="00EC3892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>Гаврилова А. А.</w:t>
      </w:r>
      <w:r w:rsidRPr="006379FB">
        <w:t xml:space="preserve"> Могильник Кудыргэ как источник по истории алтайских племен. М.; Л., 1965.</w:t>
      </w:r>
    </w:p>
    <w:p w:rsidR="00907967" w:rsidRPr="006379FB" w:rsidRDefault="00907967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>Города</w:t>
      </w:r>
      <w:r w:rsidRPr="006379FB">
        <w:t xml:space="preserve"> Поволжья в Средние века. М., 1974.</w:t>
      </w:r>
    </w:p>
    <w:p w:rsidR="00F407BD" w:rsidRPr="006379FB" w:rsidRDefault="00F407BD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>Государство</w:t>
      </w:r>
      <w:r w:rsidRPr="006379FB">
        <w:t xml:space="preserve"> Бохай (698 - 926) и племена Дальнего Востока России. М., 1964.</w:t>
      </w:r>
    </w:p>
    <w:p w:rsidR="0010304F" w:rsidRPr="006379FB" w:rsidRDefault="0010304F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>Грач А. Д.</w:t>
      </w:r>
      <w:r w:rsidRPr="006379FB">
        <w:t xml:space="preserve"> Древнетюркские изваяния Тувы (по материалам исследований 1953 – 1960 гг.). М., 1961.</w:t>
      </w:r>
    </w:p>
    <w:p w:rsidR="00A5606C" w:rsidRPr="006379FB" w:rsidRDefault="00A5606C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>Грач А. Д., Савинов Д. Г., Длужневская Г. В.</w:t>
      </w:r>
      <w:r w:rsidRPr="006379FB">
        <w:t xml:space="preserve"> Енисейские кыргызы в центре Тувы (Эйлиг-Хем </w:t>
      </w:r>
      <w:r w:rsidRPr="006379FB">
        <w:rPr>
          <w:lang w:val="en-US"/>
        </w:rPr>
        <w:t>III</w:t>
      </w:r>
      <w:r w:rsidRPr="006379FB">
        <w:t xml:space="preserve"> как источник по средневековой истории Тувы). М., 1998.</w:t>
      </w:r>
    </w:p>
    <w:p w:rsidR="00907967" w:rsidRPr="006379FB" w:rsidRDefault="00907967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>Грязнов М. П.</w:t>
      </w:r>
      <w:r w:rsidRPr="006379FB">
        <w:t xml:space="preserve"> История древних племен Верхней Оби по раскопкам близ с. Большая Речка // Материалы и исследования по археологии СССР. М.; Л., 1956. № 48.</w:t>
      </w:r>
    </w:p>
    <w:p w:rsidR="00907967" w:rsidRPr="006379FB" w:rsidRDefault="00907967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>Гумилев Л. Н.</w:t>
      </w:r>
      <w:r w:rsidRPr="006379FB">
        <w:t xml:space="preserve"> Древние тюрки. М., 1967.</w:t>
      </w:r>
    </w:p>
    <w:p w:rsidR="00907967" w:rsidRPr="006379FB" w:rsidRDefault="00907967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>Деревянко Е. И.</w:t>
      </w:r>
      <w:r w:rsidRPr="006379FB">
        <w:t xml:space="preserve"> Мохэсские памятники Среднего Амура. Новосибирск, 1975.</w:t>
      </w:r>
    </w:p>
    <w:p w:rsidR="00523F13" w:rsidRPr="006379FB" w:rsidRDefault="00523F13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>Досымбаева А. М.</w:t>
      </w:r>
      <w:r w:rsidRPr="006379FB">
        <w:t xml:space="preserve"> Западный Тюркский каганат. Культурное наследие казахской степи. Алматы, 2006.</w:t>
      </w:r>
    </w:p>
    <w:p w:rsidR="00F06202" w:rsidRPr="006379FB" w:rsidRDefault="00F06202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>Древние</w:t>
      </w:r>
      <w:r w:rsidRPr="006379FB">
        <w:t xml:space="preserve"> культуры Бертекской долины (Горный Алтай, плоскогорье Укок). Новосибирск, 1994.</w:t>
      </w:r>
    </w:p>
    <w:p w:rsidR="008B2488" w:rsidRPr="006379FB" w:rsidRDefault="00F06202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</w:t>
      </w:r>
      <w:r w:rsidR="008B2488" w:rsidRPr="006379FB">
        <w:rPr>
          <w:i/>
        </w:rPr>
        <w:t>Древние</w:t>
      </w:r>
      <w:r w:rsidR="008B2488" w:rsidRPr="006379FB">
        <w:t xml:space="preserve"> славяне и их соседи. М., 1974.</w:t>
      </w:r>
    </w:p>
    <w:p w:rsidR="008B2488" w:rsidRPr="006379FB" w:rsidRDefault="00F06202" w:rsidP="00F06202">
      <w:pPr>
        <w:pStyle w:val="a8"/>
        <w:spacing w:before="0" w:beforeAutospacing="0" w:after="0" w:afterAutospacing="0"/>
        <w:jc w:val="both"/>
      </w:pPr>
      <w:r w:rsidRPr="006379FB">
        <w:rPr>
          <w:i/>
        </w:rPr>
        <w:t xml:space="preserve">        </w:t>
      </w:r>
      <w:r w:rsidR="008B2488" w:rsidRPr="006379FB">
        <w:rPr>
          <w:i/>
        </w:rPr>
        <w:t xml:space="preserve">  Древняя </w:t>
      </w:r>
      <w:r w:rsidR="008B2488" w:rsidRPr="006379FB">
        <w:t>Русь и славяне. М., 1978.</w:t>
      </w:r>
    </w:p>
    <w:p w:rsidR="008B2488" w:rsidRPr="006379FB" w:rsidRDefault="00F06202" w:rsidP="00F06202">
      <w:pPr>
        <w:pStyle w:val="a8"/>
        <w:spacing w:before="0" w:beforeAutospacing="0" w:after="0" w:afterAutospacing="0"/>
        <w:jc w:val="both"/>
      </w:pPr>
      <w:r w:rsidRPr="006379FB">
        <w:rPr>
          <w:i/>
        </w:rPr>
        <w:t xml:space="preserve">        </w:t>
      </w:r>
      <w:r w:rsidR="008B2488" w:rsidRPr="006379FB">
        <w:rPr>
          <w:i/>
        </w:rPr>
        <w:t xml:space="preserve">  Древняя Р</w:t>
      </w:r>
      <w:r w:rsidR="008B2488" w:rsidRPr="006379FB">
        <w:t>усь. Город, замок, село. Археология СССР. М., 1987.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Древняя </w:t>
      </w:r>
      <w:r w:rsidRPr="006379FB">
        <w:t>Русь. Быт и культура. Археология СССР., М., 1997.</w:t>
      </w:r>
    </w:p>
    <w:p w:rsidR="00F06202" w:rsidRPr="006379FB" w:rsidRDefault="00F06202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Дьякова О. В.</w:t>
      </w:r>
      <w:r w:rsidRPr="006379FB">
        <w:t xml:space="preserve"> Городища и крепости Дальнего Востока (Северо-Восточное Приморье). Владивосток, 2004.</w:t>
      </w:r>
    </w:p>
    <w:p w:rsidR="008B2488" w:rsidRPr="006379FB" w:rsidRDefault="00F06202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</w:t>
      </w:r>
      <w:r w:rsidR="008B2488" w:rsidRPr="006379FB">
        <w:rPr>
          <w:i/>
        </w:rPr>
        <w:t>Евтюхова Л. А.</w:t>
      </w:r>
      <w:r w:rsidR="008B2488" w:rsidRPr="006379FB">
        <w:t xml:space="preserve"> Археологические памятники енисейских кыргызов (хакасов). Абакан, 1948.</w:t>
      </w:r>
    </w:p>
    <w:p w:rsidR="003E1699" w:rsidRPr="006379FB" w:rsidRDefault="003E1699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</w:t>
      </w:r>
      <w:r w:rsidRPr="006379FB">
        <w:rPr>
          <w:i/>
        </w:rPr>
        <w:t>Евтюхова Л. А.</w:t>
      </w:r>
      <w:r w:rsidRPr="006379FB">
        <w:t xml:space="preserve"> </w:t>
      </w:r>
      <w:r w:rsidR="0010304F" w:rsidRPr="006379FB">
        <w:t>Каменные изваяния Южной Сибири и Монголии // Материалы и исследования по археологии СССР. М., 1952. № 24.</w:t>
      </w:r>
    </w:p>
    <w:p w:rsidR="00DE1B4B" w:rsidRPr="006379FB" w:rsidRDefault="008B2488" w:rsidP="00907967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</w:t>
      </w:r>
      <w:r w:rsidR="00741B92" w:rsidRPr="006379FB">
        <w:rPr>
          <w:i/>
        </w:rPr>
        <w:t xml:space="preserve">Ермоленко Л. Н. </w:t>
      </w:r>
      <w:r w:rsidR="00741B92" w:rsidRPr="006379FB">
        <w:t xml:space="preserve">Средневековые каменные изваяния казахстанских степей </w:t>
      </w:r>
      <w:r w:rsidR="00DE1B4B" w:rsidRPr="006379FB">
        <w:t>(типология, семантика в аспекте военной идеологии и традиционного мировоззрения). Новосибирск, 2004.</w:t>
      </w:r>
    </w:p>
    <w:p w:rsidR="008B2488" w:rsidRPr="006379FB" w:rsidRDefault="00DE1B4B" w:rsidP="00270377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</w:t>
      </w:r>
      <w:r w:rsidR="00270377" w:rsidRPr="006379FB">
        <w:t xml:space="preserve"> </w:t>
      </w:r>
      <w:r w:rsidRPr="006379FB">
        <w:rPr>
          <w:i/>
        </w:rPr>
        <w:t>Иванов В. А., Кригер В. А.</w:t>
      </w:r>
      <w:r w:rsidRPr="006379FB">
        <w:t xml:space="preserve"> Курганы кыпчакского времени на Южном Урале (</w:t>
      </w:r>
      <w:r w:rsidRPr="006379FB">
        <w:rPr>
          <w:lang w:val="en-US"/>
        </w:rPr>
        <w:t>XII</w:t>
      </w:r>
      <w:r w:rsidRPr="006379FB">
        <w:t xml:space="preserve"> – </w:t>
      </w:r>
      <w:r w:rsidRPr="006379FB">
        <w:rPr>
          <w:lang w:val="en-US"/>
        </w:rPr>
        <w:t>XIV</w:t>
      </w:r>
      <w:r w:rsidRPr="006379FB">
        <w:t xml:space="preserve"> вв.). М., 1973.</w:t>
      </w:r>
      <w:r w:rsidR="008B2488" w:rsidRPr="006379FB">
        <w:rPr>
          <w:i/>
        </w:rPr>
        <w:t xml:space="preserve">   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История</w:t>
      </w:r>
      <w:r w:rsidRPr="006379FB">
        <w:t xml:space="preserve"> Сибири. Л., 1968. Т. 1. 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Кирпичников А. Н.</w:t>
      </w:r>
      <w:r w:rsidRPr="006379FB">
        <w:t xml:space="preserve"> Военное дело на Руси в </w:t>
      </w:r>
      <w:r w:rsidRPr="006379FB">
        <w:rPr>
          <w:lang w:val="en-US"/>
        </w:rPr>
        <w:t>XIII</w:t>
      </w:r>
      <w:r w:rsidRPr="006379FB">
        <w:t>–</w:t>
      </w:r>
      <w:r w:rsidRPr="006379FB">
        <w:rPr>
          <w:lang w:val="en-US"/>
        </w:rPr>
        <w:t>XV</w:t>
      </w:r>
      <w:r w:rsidRPr="006379FB">
        <w:t xml:space="preserve"> вв. Л., 1976.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Киселев С. В.</w:t>
      </w:r>
      <w:r w:rsidRPr="006379FB">
        <w:t xml:space="preserve"> Древняя история Южной Сибири. М., 1951.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Кляшторный С. Г., Савинов Д. Г.</w:t>
      </w:r>
      <w:r w:rsidRPr="006379FB">
        <w:t xml:space="preserve"> Степные империи Евразии. СПб., 1994. </w:t>
      </w:r>
    </w:p>
    <w:p w:rsidR="00270377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</w:t>
      </w:r>
      <w:r w:rsidR="00270377" w:rsidRPr="006379FB">
        <w:rPr>
          <w:i/>
        </w:rPr>
        <w:t xml:space="preserve"> </w:t>
      </w:r>
      <w:r w:rsidRPr="006379FB">
        <w:rPr>
          <w:i/>
        </w:rPr>
        <w:t xml:space="preserve"> </w:t>
      </w:r>
      <w:r w:rsidR="00270377" w:rsidRPr="006379FB">
        <w:rPr>
          <w:i/>
        </w:rPr>
        <w:t xml:space="preserve">Кляшторный С. Г., Султанов Т. И. </w:t>
      </w:r>
      <w:r w:rsidR="00270377" w:rsidRPr="006379FB">
        <w:t>Государства и народы евразийских степей. Древность и средневековье. СПб., 2000.</w:t>
      </w:r>
    </w:p>
    <w:p w:rsidR="00270377" w:rsidRPr="006379FB" w:rsidRDefault="00270377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</w:t>
      </w:r>
      <w:r w:rsidRPr="006379FB">
        <w:rPr>
          <w:i/>
        </w:rPr>
        <w:t>Коников Б. А.</w:t>
      </w:r>
      <w:r w:rsidRPr="006379FB">
        <w:t xml:space="preserve"> Омское Прииртышье в эпоху Средневековья. Омск, 2005.</w:t>
      </w:r>
    </w:p>
    <w:p w:rsidR="00270377" w:rsidRPr="006379FB" w:rsidRDefault="00270377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</w:t>
      </w:r>
      <w:r w:rsidRPr="006379FB">
        <w:rPr>
          <w:i/>
        </w:rPr>
        <w:t>Крамаровский М. Г.</w:t>
      </w:r>
      <w:r w:rsidRPr="006379FB">
        <w:t xml:space="preserve"> Золото Чингисидов: культурное наследие Золотой Орды. СПб., 2001.</w:t>
      </w:r>
    </w:p>
    <w:p w:rsidR="00270377" w:rsidRPr="006379FB" w:rsidRDefault="00270377" w:rsidP="006632B4">
      <w:pPr>
        <w:pStyle w:val="a8"/>
        <w:spacing w:before="0" w:beforeAutospacing="0" w:after="0" w:afterAutospacing="0"/>
        <w:ind w:firstLine="567"/>
        <w:jc w:val="both"/>
        <w:rPr>
          <w:i/>
        </w:rPr>
      </w:pPr>
      <w:r w:rsidRPr="006379FB">
        <w:lastRenderedPageBreak/>
        <w:t xml:space="preserve">    </w:t>
      </w:r>
      <w:r w:rsidRPr="006379FB">
        <w:rPr>
          <w:i/>
        </w:rPr>
        <w:t>Кубарев В. Д.</w:t>
      </w:r>
      <w:r w:rsidRPr="006379FB">
        <w:t xml:space="preserve"> Древнетюркские изваяния Алтая. Новосибирск, 1984.  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</w:t>
      </w:r>
      <w:r w:rsidR="00270377" w:rsidRPr="006379FB">
        <w:rPr>
          <w:i/>
        </w:rPr>
        <w:t xml:space="preserve">   </w:t>
      </w:r>
      <w:r w:rsidRPr="006379FB">
        <w:rPr>
          <w:i/>
        </w:rPr>
        <w:t>Кызласов Л. Р.</w:t>
      </w:r>
      <w:r w:rsidRPr="006379FB">
        <w:t xml:space="preserve"> История Тувы в средние века. М., 1969.</w:t>
      </w:r>
    </w:p>
    <w:p w:rsidR="00270377" w:rsidRPr="006379FB" w:rsidRDefault="00270377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</w:t>
      </w:r>
      <w:r w:rsidRPr="006379FB">
        <w:rPr>
          <w:i/>
        </w:rPr>
        <w:t>Мажитов Н. А.</w:t>
      </w:r>
      <w:r w:rsidRPr="006379FB">
        <w:t xml:space="preserve"> Курганы Южного Урала </w:t>
      </w:r>
      <w:r w:rsidRPr="006379FB">
        <w:rPr>
          <w:lang w:val="en-US"/>
        </w:rPr>
        <w:t>VIII</w:t>
      </w:r>
      <w:r w:rsidRPr="006379FB">
        <w:t xml:space="preserve"> – </w:t>
      </w:r>
      <w:r w:rsidRPr="006379FB">
        <w:rPr>
          <w:lang w:val="en-US"/>
        </w:rPr>
        <w:t>XII</w:t>
      </w:r>
      <w:r w:rsidRPr="006379FB">
        <w:t xml:space="preserve"> вв. М., 1981.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Макаров Н. А.</w:t>
      </w:r>
      <w:r w:rsidRPr="006379FB">
        <w:t xml:space="preserve"> Русский Север: таинственное средневековье. М., 1993.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Медведев В. Е.</w:t>
      </w:r>
      <w:r w:rsidRPr="006379FB">
        <w:t xml:space="preserve"> Культура амурских чжурчженей (конец </w:t>
      </w:r>
      <w:r w:rsidRPr="006379FB">
        <w:rPr>
          <w:lang w:val="en-US"/>
        </w:rPr>
        <w:t>X</w:t>
      </w:r>
      <w:r w:rsidRPr="006379FB">
        <w:t>–</w:t>
      </w:r>
      <w:r w:rsidRPr="006379FB">
        <w:rPr>
          <w:lang w:val="en-US"/>
        </w:rPr>
        <w:t>XI</w:t>
      </w:r>
      <w:r w:rsidRPr="006379FB">
        <w:t xml:space="preserve"> век). Новосибирск, 1977.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Могильников В. А.</w:t>
      </w:r>
      <w:r w:rsidRPr="006379FB">
        <w:t xml:space="preserve"> Кочевники северо-западных предгорий Алтая в </w:t>
      </w:r>
      <w:r w:rsidRPr="006379FB">
        <w:rPr>
          <w:lang w:val="en-US"/>
        </w:rPr>
        <w:t>IX</w:t>
      </w:r>
      <w:r w:rsidRPr="006379FB">
        <w:t xml:space="preserve"> – </w:t>
      </w:r>
      <w:r w:rsidRPr="006379FB">
        <w:rPr>
          <w:lang w:val="en-US"/>
        </w:rPr>
        <w:t>X</w:t>
      </w:r>
      <w:r w:rsidRPr="006379FB">
        <w:t xml:space="preserve"> веках. М., 2002.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 Молодин В. И., Соболев В. И., Соловьев А. И.</w:t>
      </w:r>
      <w:r w:rsidRPr="006379FB">
        <w:t xml:space="preserve"> Бараба в эпоху позднего Средневековья. Новосибирск, 1990.</w:t>
      </w:r>
    </w:p>
    <w:p w:rsidR="00270377" w:rsidRPr="006379FB" w:rsidRDefault="00270377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</w:t>
      </w:r>
      <w:r w:rsidRPr="006379FB">
        <w:rPr>
          <w:i/>
        </w:rPr>
        <w:t>Нестеров С. П.</w:t>
      </w:r>
      <w:r w:rsidRPr="006379FB">
        <w:t xml:space="preserve"> </w:t>
      </w:r>
      <w:r w:rsidR="000727BF" w:rsidRPr="006379FB">
        <w:t>Конь в культах тюркоязычных племен Центральной Азии в эпоху Средневековья. Новосибирск, 1990.</w:t>
      </w:r>
    </w:p>
    <w:p w:rsidR="00DA1A9B" w:rsidRPr="006379FB" w:rsidRDefault="00DA1A9B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</w:t>
      </w:r>
      <w:r w:rsidRPr="006379FB">
        <w:rPr>
          <w:i/>
        </w:rPr>
        <w:t>Овчинникова Б. Б.</w:t>
      </w:r>
      <w:r w:rsidRPr="006379FB">
        <w:t xml:space="preserve"> Тюркские древности Саяно-Алтая в </w:t>
      </w:r>
      <w:r w:rsidRPr="006379FB">
        <w:rPr>
          <w:lang w:val="en-US"/>
        </w:rPr>
        <w:t>VI</w:t>
      </w:r>
      <w:r w:rsidRPr="006379FB">
        <w:t xml:space="preserve"> – </w:t>
      </w:r>
      <w:r w:rsidRPr="006379FB">
        <w:rPr>
          <w:lang w:val="en-US"/>
        </w:rPr>
        <w:t>X</w:t>
      </w:r>
      <w:r w:rsidRPr="006379FB">
        <w:t xml:space="preserve"> вв. Свердловск, 1990.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Окладников А. П. </w:t>
      </w:r>
      <w:r w:rsidRPr="006379FB">
        <w:t>История и культура Бурятии. Улан-Удэ, 1976.</w:t>
      </w:r>
    </w:p>
    <w:p w:rsidR="00DA1A9B" w:rsidRPr="006379FB" w:rsidRDefault="00DA1A9B" w:rsidP="006632B4">
      <w:pPr>
        <w:pStyle w:val="a8"/>
        <w:spacing w:before="0" w:beforeAutospacing="0" w:after="0" w:afterAutospacing="0"/>
        <w:ind w:firstLine="567"/>
        <w:jc w:val="both"/>
        <w:rPr>
          <w:i/>
        </w:rPr>
      </w:pPr>
      <w:r w:rsidRPr="006379FB">
        <w:t xml:space="preserve">    </w:t>
      </w:r>
      <w:r w:rsidRPr="006379FB">
        <w:rPr>
          <w:i/>
        </w:rPr>
        <w:t>Плетнева Л. М.</w:t>
      </w:r>
      <w:r w:rsidRPr="006379FB">
        <w:t xml:space="preserve"> Томское Приобье в позднем средневековье. Томск, 1990.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Плетнева С. А.</w:t>
      </w:r>
      <w:r w:rsidRPr="006379FB">
        <w:t xml:space="preserve"> Кочевники средневековья. М., 1982.</w:t>
      </w:r>
    </w:p>
    <w:p w:rsidR="00FC2E8B" w:rsidRPr="006379FB" w:rsidRDefault="00DA1A9B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</w:t>
      </w:r>
      <w:r w:rsidRPr="006379FB">
        <w:rPr>
          <w:i/>
        </w:rPr>
        <w:t>Плетнева С. А.</w:t>
      </w:r>
      <w:r w:rsidRPr="006379FB">
        <w:t xml:space="preserve"> Половецкие каменные изваяния // </w:t>
      </w:r>
      <w:r w:rsidR="00FC2E8B" w:rsidRPr="006379FB">
        <w:t>Свод археологических ист</w:t>
      </w:r>
      <w:r w:rsidRPr="006379FB">
        <w:t>очников. М., 1974.</w:t>
      </w:r>
    </w:p>
    <w:p w:rsidR="00DA1A9B" w:rsidRPr="006379FB" w:rsidRDefault="00FC2E8B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</w:t>
      </w:r>
      <w:r w:rsidRPr="006379FB">
        <w:rPr>
          <w:i/>
        </w:rPr>
        <w:t>Полубояринова С. А.</w:t>
      </w:r>
      <w:r w:rsidR="00DA1A9B" w:rsidRPr="006379FB">
        <w:rPr>
          <w:i/>
        </w:rPr>
        <w:t xml:space="preserve"> </w:t>
      </w:r>
      <w:r w:rsidRPr="006379FB">
        <w:t xml:space="preserve">Русь и Волжская Булгария в </w:t>
      </w:r>
      <w:r w:rsidRPr="006379FB">
        <w:rPr>
          <w:lang w:val="en-US"/>
        </w:rPr>
        <w:t>X</w:t>
      </w:r>
      <w:r w:rsidRPr="006379FB">
        <w:t xml:space="preserve"> – </w:t>
      </w:r>
      <w:r w:rsidRPr="006379FB">
        <w:rPr>
          <w:lang w:val="en-US"/>
        </w:rPr>
        <w:t>XV</w:t>
      </w:r>
      <w:r w:rsidRPr="006379FB">
        <w:t xml:space="preserve"> вв. М., 1993.</w:t>
      </w:r>
    </w:p>
    <w:p w:rsidR="00FC2E8B" w:rsidRPr="006379FB" w:rsidRDefault="00FC2E8B" w:rsidP="006632B4">
      <w:pPr>
        <w:pStyle w:val="a8"/>
        <w:spacing w:before="0" w:beforeAutospacing="0" w:after="0" w:afterAutospacing="0"/>
        <w:ind w:firstLine="567"/>
        <w:jc w:val="both"/>
        <w:rPr>
          <w:i/>
        </w:rPr>
      </w:pPr>
      <w:r w:rsidRPr="006379FB">
        <w:t xml:space="preserve">    </w:t>
      </w:r>
      <w:r w:rsidRPr="006379FB">
        <w:rPr>
          <w:i/>
        </w:rPr>
        <w:t>Радлов В. В.</w:t>
      </w:r>
      <w:r w:rsidRPr="006379FB">
        <w:t xml:space="preserve"> Из Сибири. Страницы дневника. М., 1989.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</w:t>
      </w:r>
      <w:r w:rsidR="00DA1A9B" w:rsidRPr="006379FB">
        <w:rPr>
          <w:i/>
        </w:rPr>
        <w:t xml:space="preserve"> </w:t>
      </w:r>
      <w:r w:rsidRPr="006379FB">
        <w:rPr>
          <w:i/>
        </w:rPr>
        <w:t>Распопова В. И.</w:t>
      </w:r>
      <w:r w:rsidRPr="006379FB">
        <w:t xml:space="preserve"> Металлические изделия раннесредневекового Согда. Л., 1980.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Рыбаков Б. А.</w:t>
      </w:r>
      <w:r w:rsidRPr="006379FB">
        <w:t xml:space="preserve"> Ремесло древней Руси. М., 1948.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Рыбаков Б. А. </w:t>
      </w:r>
      <w:r w:rsidRPr="006379FB">
        <w:t xml:space="preserve">Киевская Русь и русские княжества </w:t>
      </w:r>
      <w:r w:rsidRPr="006379FB">
        <w:rPr>
          <w:lang w:val="en-US"/>
        </w:rPr>
        <w:t>XII</w:t>
      </w:r>
      <w:r w:rsidRPr="006379FB">
        <w:t>–</w:t>
      </w:r>
      <w:r w:rsidRPr="006379FB">
        <w:rPr>
          <w:lang w:val="en-US"/>
        </w:rPr>
        <w:t>XIII</w:t>
      </w:r>
      <w:r w:rsidRPr="006379FB">
        <w:t xml:space="preserve"> вв. М., 1982.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Савинов Д. Г.</w:t>
      </w:r>
      <w:r w:rsidRPr="006379FB">
        <w:t xml:space="preserve"> Народы Южной Сибири в древнетюркскую эпоху. Л., 1984.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Седов В. В.</w:t>
      </w:r>
      <w:r w:rsidRPr="006379FB">
        <w:t xml:space="preserve"> Восточные славяне в </w:t>
      </w:r>
      <w:r w:rsidRPr="006379FB">
        <w:rPr>
          <w:lang w:val="en-US"/>
        </w:rPr>
        <w:t>VI</w:t>
      </w:r>
      <w:r w:rsidRPr="006379FB">
        <w:t xml:space="preserve"> – </w:t>
      </w:r>
      <w:r w:rsidRPr="006379FB">
        <w:rPr>
          <w:lang w:val="en-US"/>
        </w:rPr>
        <w:t>XIII</w:t>
      </w:r>
      <w:r w:rsidRPr="006379FB">
        <w:t xml:space="preserve"> вв. Археология СССР. М., 1982.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Федоров-Давыдов Г. А.</w:t>
      </w:r>
      <w:r w:rsidRPr="006379FB">
        <w:t xml:space="preserve"> Искусство кочевников и Золотой Орды. М., 1976.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Федоров-Давыдов Г. А.</w:t>
      </w:r>
      <w:r w:rsidRPr="006379FB">
        <w:t xml:space="preserve"> Золотоордынские города Поволжья. М., 1994.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Финно-угры</w:t>
      </w:r>
      <w:r w:rsidRPr="006379FB">
        <w:t xml:space="preserve"> и балты в эпоху средневековья. Археология СССР. М., 1987.</w:t>
      </w:r>
    </w:p>
    <w:p w:rsidR="00967375" w:rsidRPr="006379FB" w:rsidRDefault="00967375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 </w:t>
      </w:r>
      <w:r w:rsidRPr="006379FB">
        <w:rPr>
          <w:i/>
        </w:rPr>
        <w:t>Хамзина Е. А.</w:t>
      </w:r>
      <w:r w:rsidRPr="006379FB">
        <w:t xml:space="preserve"> Археологические памятники Западного Забайкалья (поздние кочевники). Улан-Удэ, 1970.</w:t>
      </w:r>
    </w:p>
    <w:p w:rsidR="00967375" w:rsidRPr="006379FB" w:rsidRDefault="00967375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</w:t>
      </w:r>
      <w:r w:rsidRPr="006379FB">
        <w:rPr>
          <w:i/>
        </w:rPr>
        <w:t>Харинский А. В.</w:t>
      </w:r>
      <w:r w:rsidRPr="006379FB">
        <w:t xml:space="preserve"> Приольхонье в средние века: погребальные комплексы. Иркутск, 2001.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Худяков Ю. С.</w:t>
      </w:r>
      <w:r w:rsidRPr="006379FB">
        <w:t xml:space="preserve"> Кыргызы на просторах Азии. Бишкек, 1995.</w:t>
      </w:r>
    </w:p>
    <w:p w:rsidR="00967375" w:rsidRPr="006379FB" w:rsidRDefault="00967375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 </w:t>
      </w:r>
      <w:r w:rsidRPr="006379FB">
        <w:rPr>
          <w:i/>
        </w:rPr>
        <w:t>Худяков Ю. С.</w:t>
      </w:r>
      <w:r w:rsidRPr="006379FB">
        <w:t xml:space="preserve"> Древние тюрки на Енисее. Новосибирск, 2004.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 Худяков Ю. С.</w:t>
      </w:r>
      <w:r w:rsidRPr="006379FB">
        <w:t xml:space="preserve"> Древнетюркский культурный феномен в Центральной Азии. Новосибирск, 2007.</w:t>
      </w:r>
    </w:p>
    <w:p w:rsidR="00A44F92" w:rsidRPr="006379FB" w:rsidRDefault="00A44F92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 </w:t>
      </w:r>
      <w:r w:rsidRPr="006379FB">
        <w:rPr>
          <w:i/>
        </w:rPr>
        <w:t>Худяков Ю. С., Табалдиев К. Ш.</w:t>
      </w:r>
      <w:r w:rsidRPr="006379FB">
        <w:t xml:space="preserve"> Древние тюрки на Тянь-Шане. Новосибирск, 2009.</w:t>
      </w:r>
    </w:p>
    <w:p w:rsidR="00845EE4" w:rsidRPr="006379FB" w:rsidRDefault="00845EE4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 </w:t>
      </w:r>
      <w:r w:rsidRPr="006379FB">
        <w:rPr>
          <w:i/>
        </w:rPr>
        <w:t>Чиндина Л. А.</w:t>
      </w:r>
      <w:r w:rsidRPr="006379FB">
        <w:t xml:space="preserve"> Могильник Релка на Средней Оби. Томск, 1977.</w:t>
      </w:r>
    </w:p>
    <w:p w:rsidR="008B2488" w:rsidRPr="006379FB" w:rsidRDefault="008B2488" w:rsidP="006632B4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i/>
        </w:rPr>
        <w:t xml:space="preserve">     Шер Я. А.</w:t>
      </w:r>
      <w:r w:rsidRPr="006379FB">
        <w:t xml:space="preserve"> Каменные изваяния Семиречья. М.; Л., 1966.</w:t>
      </w:r>
    </w:p>
    <w:p w:rsidR="008B2488" w:rsidRPr="006379FB" w:rsidRDefault="008B2488" w:rsidP="00161220">
      <w:pPr>
        <w:ind w:firstLine="567"/>
        <w:rPr>
          <w:b/>
          <w:i/>
        </w:rPr>
      </w:pPr>
      <w:r w:rsidRPr="006379FB">
        <w:t xml:space="preserve">                                                          </w:t>
      </w:r>
    </w:p>
    <w:p w:rsidR="00843382" w:rsidRPr="006379FB" w:rsidRDefault="008B2488" w:rsidP="00ED0CD5">
      <w:pPr>
        <w:ind w:firstLine="567"/>
        <w:rPr>
          <w:i/>
        </w:rPr>
      </w:pPr>
      <w:r w:rsidRPr="006379FB">
        <w:rPr>
          <w:i/>
        </w:rPr>
        <w:t xml:space="preserve">     </w:t>
      </w:r>
    </w:p>
    <w:p w:rsidR="00843382" w:rsidRPr="006379FB" w:rsidRDefault="00843382" w:rsidP="0019458E">
      <w:pPr>
        <w:widowControl w:val="0"/>
        <w:ind w:firstLine="567"/>
        <w:rPr>
          <w:i/>
        </w:rPr>
      </w:pPr>
    </w:p>
    <w:p w:rsidR="00503FCE" w:rsidRPr="006379FB" w:rsidRDefault="00503FCE" w:rsidP="00503FCE">
      <w:pPr>
        <w:jc w:val="both"/>
        <w:rPr>
          <w:b/>
          <w:bCs/>
          <w:color w:val="000000"/>
        </w:rPr>
      </w:pPr>
      <w:r w:rsidRPr="006379FB">
        <w:rPr>
          <w:b/>
          <w:bCs/>
          <w:color w:val="000000"/>
        </w:rPr>
        <w:t>Программное обеспечение</w:t>
      </w:r>
    </w:p>
    <w:p w:rsidR="00503FCE" w:rsidRPr="006379FB" w:rsidRDefault="00503FCE" w:rsidP="00503FCE">
      <w:pPr>
        <w:ind w:firstLine="567"/>
        <w:jc w:val="both"/>
        <w:rPr>
          <w:color w:val="000000"/>
        </w:rPr>
      </w:pPr>
    </w:p>
    <w:p w:rsidR="00503FCE" w:rsidRPr="006379FB" w:rsidRDefault="00503FCE" w:rsidP="00503FCE">
      <w:pPr>
        <w:ind w:firstLine="567"/>
        <w:jc w:val="both"/>
        <w:rPr>
          <w:i/>
          <w:color w:val="000000"/>
        </w:rPr>
      </w:pPr>
      <w:r w:rsidRPr="006379FB">
        <w:rPr>
          <w:i/>
          <w:color w:val="000000"/>
        </w:rPr>
        <w:t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Windows и MS Office.</w:t>
      </w:r>
    </w:p>
    <w:p w:rsidR="00503FCE" w:rsidRPr="006379FB" w:rsidRDefault="00503FCE" w:rsidP="00503FCE">
      <w:pPr>
        <w:ind w:firstLine="567"/>
        <w:jc w:val="both"/>
        <w:rPr>
          <w:b/>
          <w:bCs/>
          <w:i/>
          <w:color w:val="000000"/>
        </w:rPr>
      </w:pPr>
      <w:r w:rsidRPr="006379FB">
        <w:rPr>
          <w:i/>
          <w:color w:val="000000"/>
        </w:rPr>
        <w:t xml:space="preserve">Использование специализированного программного обеспечения для изучения дисциплины не требуется. </w:t>
      </w:r>
    </w:p>
    <w:p w:rsidR="00503FCE" w:rsidRPr="006379FB" w:rsidRDefault="00503FCE" w:rsidP="00503FCE">
      <w:pPr>
        <w:ind w:firstLine="567"/>
        <w:jc w:val="both"/>
        <w:rPr>
          <w:color w:val="000000"/>
        </w:rPr>
      </w:pPr>
    </w:p>
    <w:p w:rsidR="00503FCE" w:rsidRPr="006379FB" w:rsidRDefault="00503FCE" w:rsidP="00503FCE">
      <w:pPr>
        <w:ind w:firstLine="567"/>
        <w:jc w:val="both"/>
        <w:rPr>
          <w:color w:val="000000"/>
        </w:rPr>
      </w:pPr>
    </w:p>
    <w:p w:rsidR="00503FCE" w:rsidRPr="006379FB" w:rsidRDefault="00503FCE" w:rsidP="00503FCE">
      <w:pPr>
        <w:spacing w:line="360" w:lineRule="auto"/>
        <w:ind w:firstLine="567"/>
        <w:jc w:val="right"/>
        <w:rPr>
          <w:color w:val="000000"/>
        </w:rPr>
      </w:pPr>
      <w:r w:rsidRPr="006379FB">
        <w:rPr>
          <w:color w:val="000000"/>
        </w:rPr>
        <w:t>ПО для лиц с ограниченными возможностями здоровья</w:t>
      </w:r>
      <w:r w:rsidRPr="006379FB">
        <w:rPr>
          <w:color w:val="000000"/>
        </w:rPr>
        <w:tab/>
      </w:r>
      <w:r w:rsidRPr="006379FB">
        <w:rPr>
          <w:color w:val="000000"/>
        </w:rPr>
        <w:tab/>
        <w:t xml:space="preserve"> 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2750"/>
        <w:gridCol w:w="4641"/>
        <w:gridCol w:w="2060"/>
      </w:tblGrid>
      <w:tr w:rsidR="00503FCE" w:rsidRPr="006379FB" w:rsidTr="00503F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Наименование ПО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Назначение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Место размещения</w:t>
            </w:r>
          </w:p>
        </w:tc>
      </w:tr>
      <w:tr w:rsidR="00503FCE" w:rsidRPr="006379FB" w:rsidTr="00503F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  <w:lang w:val="en-US"/>
              </w:rPr>
              <w:t>JawsforWindows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Программа экранного доступа к системным и офисным приложениям, включая интернет-обозреватели. Информация с экрана считывается вслух, обеспечивая возможность речевого доступа к самому разнообразному контенту. Jaws также позволяет выводить информацию на обновляемый дисплей Брайля. JAWS включает большой набор клавиатурных команд, позволяющих воспроизвести действия, которые обычно выполняются только при помощи мыши.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центр, читальные залы библиотеки НГУ, компьютерные классы (сетевые лицензии)</w:t>
            </w:r>
          </w:p>
        </w:tc>
      </w:tr>
      <w:tr w:rsidR="00503FCE" w:rsidRPr="006379FB" w:rsidTr="00503F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DuxburyBrailleTranslator v11.3 для Брайлевского принтера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Программа перевода текста в текст Брайля, и печати на Брайлевском принтере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</w:t>
            </w:r>
          </w:p>
        </w:tc>
      </w:tr>
      <w:tr w:rsidR="00503FCE" w:rsidRPr="006379FB" w:rsidTr="00503F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"MAGicPro 13" (увеличение+речь)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Программа для людей со слабым зрением и для незрячих людей. Программа позволяет увеличить изображение на экране до 36 крат, есть функция речевого сопровождения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центр, читальные залы библиотеки НГУ</w:t>
            </w:r>
          </w:p>
        </w:tc>
      </w:tr>
    </w:tbl>
    <w:p w:rsidR="00503FCE" w:rsidRPr="006379FB" w:rsidRDefault="00503FCE" w:rsidP="00503FCE">
      <w:pPr>
        <w:ind w:firstLine="567"/>
        <w:jc w:val="both"/>
        <w:rPr>
          <w:b/>
          <w:bCs/>
          <w:color w:val="000000"/>
        </w:rPr>
      </w:pPr>
    </w:p>
    <w:p w:rsidR="00503FCE" w:rsidRPr="006379FB" w:rsidRDefault="00503FCE" w:rsidP="00503FCE">
      <w:pPr>
        <w:ind w:firstLine="567"/>
        <w:jc w:val="both"/>
        <w:rPr>
          <w:b/>
          <w:bCs/>
          <w:color w:val="000000"/>
        </w:rPr>
      </w:pPr>
    </w:p>
    <w:p w:rsidR="00503FCE" w:rsidRPr="006379FB" w:rsidRDefault="00503FCE" w:rsidP="00503FCE">
      <w:pPr>
        <w:rPr>
          <w:b/>
          <w:bCs/>
          <w:color w:val="000000"/>
        </w:rPr>
      </w:pPr>
      <w:r w:rsidRPr="006379FB">
        <w:rPr>
          <w:b/>
          <w:bCs/>
          <w:color w:val="000000"/>
        </w:rPr>
        <w:t>Профессиональные базы данных и информационные справочные системы</w:t>
      </w:r>
    </w:p>
    <w:p w:rsidR="00503FCE" w:rsidRPr="006379FB" w:rsidRDefault="00503FCE" w:rsidP="00503FCE">
      <w:pPr>
        <w:jc w:val="center"/>
        <w:rPr>
          <w:b/>
          <w:bCs/>
          <w:color w:val="000000"/>
        </w:rPr>
      </w:pPr>
    </w:p>
    <w:p w:rsidR="00503FCE" w:rsidRPr="006379FB" w:rsidRDefault="00503FCE" w:rsidP="00503FCE">
      <w:pPr>
        <w:pStyle w:val="a9"/>
        <w:numPr>
          <w:ilvl w:val="0"/>
          <w:numId w:val="16"/>
        </w:numPr>
        <w:tabs>
          <w:tab w:val="left" w:pos="708"/>
        </w:tabs>
        <w:spacing w:line="276" w:lineRule="auto"/>
        <w:ind w:left="0" w:firstLine="360"/>
        <w:jc w:val="both"/>
        <w:rPr>
          <w:i/>
          <w:color w:val="000000"/>
        </w:rPr>
      </w:pPr>
      <w:r w:rsidRPr="006379FB">
        <w:rPr>
          <w:i/>
          <w:color w:val="000000"/>
        </w:rPr>
        <w:t>Электронная библиотека диссертаций Российской государственной библиотеки (ЭБД РГБ)</w:t>
      </w:r>
    </w:p>
    <w:p w:rsidR="00503FCE" w:rsidRPr="006379FB" w:rsidRDefault="00503FCE" w:rsidP="00503FCE">
      <w:pPr>
        <w:numPr>
          <w:ilvl w:val="0"/>
          <w:numId w:val="16"/>
        </w:numPr>
        <w:tabs>
          <w:tab w:val="left" w:pos="708"/>
        </w:tabs>
        <w:spacing w:after="120" w:line="276" w:lineRule="auto"/>
        <w:ind w:right="180"/>
        <w:rPr>
          <w:i/>
          <w:color w:val="000000"/>
        </w:rPr>
      </w:pPr>
      <w:r w:rsidRPr="006379FB">
        <w:rPr>
          <w:i/>
        </w:rPr>
        <w:t>Полнотекстовые электронные ресурсы FreedomCollection издательства Elsevier (Нидерланды) (</w:t>
      </w:r>
      <w:hyperlink r:id="rId8" w:history="1">
        <w:r w:rsidRPr="006379FB">
          <w:rPr>
            <w:rStyle w:val="af1"/>
            <w:rFonts w:eastAsia="Arial Unicode MS"/>
            <w:i/>
          </w:rPr>
          <w:t>ArtsandHumanities</w:t>
        </w:r>
      </w:hyperlink>
      <w:r w:rsidRPr="006379FB">
        <w:rPr>
          <w:i/>
        </w:rPr>
        <w:t>)</w:t>
      </w:r>
    </w:p>
    <w:p w:rsidR="00503FCE" w:rsidRPr="006379FB" w:rsidRDefault="00503FCE" w:rsidP="00503FCE">
      <w:pPr>
        <w:numPr>
          <w:ilvl w:val="0"/>
          <w:numId w:val="16"/>
        </w:numPr>
        <w:tabs>
          <w:tab w:val="left" w:pos="708"/>
        </w:tabs>
        <w:spacing w:after="120" w:line="276" w:lineRule="auto"/>
        <w:ind w:right="180"/>
        <w:rPr>
          <w:i/>
          <w:color w:val="000000"/>
          <w:lang w:val="en-US"/>
        </w:rPr>
      </w:pPr>
      <w:r w:rsidRPr="006379FB">
        <w:rPr>
          <w:i/>
          <w:color w:val="000000"/>
        </w:rPr>
        <w:t>Электронные</w:t>
      </w:r>
      <w:r w:rsidRPr="006379FB">
        <w:rPr>
          <w:i/>
          <w:color w:val="000000"/>
          <w:lang w:val="en-US"/>
        </w:rPr>
        <w:t xml:space="preserve"> </w:t>
      </w:r>
      <w:r w:rsidRPr="006379FB">
        <w:rPr>
          <w:i/>
          <w:color w:val="000000"/>
        </w:rPr>
        <w:t>ресурсы</w:t>
      </w:r>
      <w:r w:rsidRPr="006379FB">
        <w:rPr>
          <w:i/>
          <w:color w:val="000000"/>
          <w:lang w:val="en-US"/>
        </w:rPr>
        <w:t xml:space="preserve"> Web of Science Core Collection (Thomson Reuters Scientific LLC.), Journal Citation  Reports + ESI</w:t>
      </w:r>
    </w:p>
    <w:p w:rsidR="00503FCE" w:rsidRPr="006379FB" w:rsidRDefault="00503FCE" w:rsidP="00503FCE">
      <w:pPr>
        <w:pStyle w:val="a9"/>
        <w:numPr>
          <w:ilvl w:val="0"/>
          <w:numId w:val="16"/>
        </w:numPr>
        <w:tabs>
          <w:tab w:val="left" w:pos="708"/>
        </w:tabs>
        <w:spacing w:line="276" w:lineRule="auto"/>
        <w:ind w:left="0" w:firstLine="360"/>
        <w:jc w:val="both"/>
        <w:rPr>
          <w:i/>
          <w:color w:val="000000"/>
          <w:lang w:val="en-US"/>
        </w:rPr>
      </w:pPr>
      <w:r w:rsidRPr="006379FB">
        <w:rPr>
          <w:i/>
          <w:color w:val="000000"/>
        </w:rPr>
        <w:t>ЭлектронныеБД</w:t>
      </w:r>
      <w:r w:rsidRPr="006379FB">
        <w:rPr>
          <w:i/>
          <w:color w:val="000000"/>
          <w:lang w:val="en-US"/>
        </w:rPr>
        <w:t xml:space="preserve"> JSTOR (</w:t>
      </w:r>
      <w:r w:rsidRPr="006379FB">
        <w:rPr>
          <w:i/>
          <w:color w:val="000000"/>
        </w:rPr>
        <w:t>США</w:t>
      </w:r>
      <w:r w:rsidRPr="006379FB">
        <w:rPr>
          <w:i/>
          <w:color w:val="000000"/>
          <w:lang w:val="en-US"/>
        </w:rPr>
        <w:t xml:space="preserve">). 6 </w:t>
      </w:r>
      <w:r w:rsidRPr="006379FB">
        <w:rPr>
          <w:i/>
          <w:color w:val="000000"/>
        </w:rPr>
        <w:t>предметныхколлекций</w:t>
      </w:r>
      <w:r w:rsidRPr="006379FB">
        <w:rPr>
          <w:i/>
          <w:color w:val="000000"/>
          <w:lang w:val="en-US"/>
        </w:rPr>
        <w:t>: Arts &amp; Sciences III, V, VI, VII, VIII, Language &amp; Literature</w:t>
      </w:r>
    </w:p>
    <w:p w:rsidR="00503FCE" w:rsidRPr="006379FB" w:rsidRDefault="00503FCE" w:rsidP="00503FCE">
      <w:pPr>
        <w:pStyle w:val="a9"/>
        <w:numPr>
          <w:ilvl w:val="0"/>
          <w:numId w:val="16"/>
        </w:numPr>
        <w:tabs>
          <w:tab w:val="left" w:pos="708"/>
        </w:tabs>
        <w:spacing w:line="276" w:lineRule="auto"/>
        <w:ind w:left="0" w:firstLine="360"/>
        <w:jc w:val="both"/>
        <w:rPr>
          <w:i/>
          <w:color w:val="000000"/>
        </w:rPr>
      </w:pPr>
      <w:r w:rsidRPr="006379FB">
        <w:rPr>
          <w:i/>
          <w:color w:val="000000"/>
        </w:rPr>
        <w:t>БД Scopus (Elsevier)</w:t>
      </w:r>
    </w:p>
    <w:p w:rsidR="00503FCE" w:rsidRPr="006379FB" w:rsidRDefault="00503FCE" w:rsidP="00503FCE">
      <w:pPr>
        <w:pStyle w:val="a9"/>
        <w:numPr>
          <w:ilvl w:val="0"/>
          <w:numId w:val="16"/>
        </w:numPr>
        <w:tabs>
          <w:tab w:val="left" w:pos="708"/>
        </w:tabs>
        <w:spacing w:line="276" w:lineRule="auto"/>
        <w:ind w:left="0" w:firstLine="360"/>
        <w:jc w:val="both"/>
        <w:rPr>
          <w:i/>
          <w:color w:val="000000"/>
        </w:rPr>
      </w:pPr>
      <w:r w:rsidRPr="006379FB">
        <w:rPr>
          <w:i/>
          <w:color w:val="000000"/>
        </w:rPr>
        <w:t>Лицензионные материалы на сайте eLibrary.ru</w:t>
      </w:r>
    </w:p>
    <w:p w:rsidR="00503FCE" w:rsidRPr="006379FB" w:rsidRDefault="00503FCE" w:rsidP="00503FCE">
      <w:pPr>
        <w:jc w:val="center"/>
        <w:rPr>
          <w:b/>
          <w:bCs/>
          <w:color w:val="000000"/>
        </w:rPr>
      </w:pPr>
    </w:p>
    <w:p w:rsidR="00503FCE" w:rsidRPr="006379FB" w:rsidRDefault="00503FCE" w:rsidP="00503FCE">
      <w:pPr>
        <w:jc w:val="center"/>
        <w:rPr>
          <w:b/>
          <w:bCs/>
          <w:color w:val="000000"/>
        </w:rPr>
      </w:pPr>
    </w:p>
    <w:p w:rsidR="00503FCE" w:rsidRPr="006379FB" w:rsidRDefault="00503FCE" w:rsidP="00503FCE">
      <w:pPr>
        <w:rPr>
          <w:b/>
          <w:bCs/>
          <w:color w:val="000000"/>
        </w:rPr>
      </w:pPr>
      <w:r w:rsidRPr="006379FB">
        <w:rPr>
          <w:b/>
          <w:bCs/>
          <w:color w:val="000000"/>
        </w:rPr>
        <w:t>Материально-техническое обеспечение дисциплины</w:t>
      </w:r>
    </w:p>
    <w:p w:rsidR="00503FCE" w:rsidRPr="006379FB" w:rsidRDefault="00503FCE" w:rsidP="00503FCE">
      <w:pPr>
        <w:jc w:val="right"/>
        <w:rPr>
          <w:color w:val="000000"/>
        </w:rPr>
      </w:pPr>
      <w:r w:rsidRPr="006379FB">
        <w:rPr>
          <w:color w:val="000000"/>
        </w:rPr>
        <w:t>Таблица 8.1</w:t>
      </w:r>
    </w:p>
    <w:tbl>
      <w:tblPr>
        <w:tblW w:w="9750" w:type="dxa"/>
        <w:jc w:val="right"/>
        <w:tblLayout w:type="fixed"/>
        <w:tblLook w:val="04A0" w:firstRow="1" w:lastRow="0" w:firstColumn="1" w:lastColumn="0" w:noHBand="0" w:noVBand="1"/>
      </w:tblPr>
      <w:tblGrid>
        <w:gridCol w:w="552"/>
        <w:gridCol w:w="4648"/>
        <w:gridCol w:w="4550"/>
      </w:tblGrid>
      <w:tr w:rsidR="00503FCE" w:rsidRPr="006379FB" w:rsidTr="00503FCE">
        <w:trPr>
          <w:trHeight w:hRule="exact" w:val="3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Наименование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Назначение</w:t>
            </w:r>
          </w:p>
        </w:tc>
      </w:tr>
      <w:tr w:rsidR="00503FCE" w:rsidRPr="006379FB" w:rsidTr="00503FCE">
        <w:trPr>
          <w:trHeight w:hRule="exact" w:val="8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6379FB">
              <w:rPr>
                <w:b/>
                <w:i/>
                <w:color w:val="000000"/>
              </w:rPr>
              <w:t>1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Аудитория, обеспеченная мультимедиа оборудованием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Проведение лекций с демонстрацией презентаций</w:t>
            </w:r>
          </w:p>
        </w:tc>
      </w:tr>
    </w:tbl>
    <w:p w:rsidR="00503FCE" w:rsidRPr="006379FB" w:rsidRDefault="00503FCE" w:rsidP="00503FCE">
      <w:pPr>
        <w:rPr>
          <w:color w:val="000000"/>
        </w:rPr>
      </w:pPr>
    </w:p>
    <w:p w:rsidR="00503FCE" w:rsidRPr="006379FB" w:rsidRDefault="00503FCE" w:rsidP="00503FCE">
      <w:pPr>
        <w:rPr>
          <w:color w:val="000000"/>
        </w:rPr>
      </w:pPr>
    </w:p>
    <w:p w:rsidR="00503FCE" w:rsidRPr="006379FB" w:rsidRDefault="00503FCE" w:rsidP="00503FCE">
      <w:pPr>
        <w:jc w:val="center"/>
        <w:rPr>
          <w:color w:val="000000"/>
        </w:rPr>
      </w:pPr>
      <w:r w:rsidRPr="006379FB">
        <w:rPr>
          <w:color w:val="000000"/>
        </w:rPr>
        <w:lastRenderedPageBreak/>
        <w:t>Оборудование, обеспечивающее адаптацию электронных и печатных образовательных ресурсов для обучающиеся из числа лиц с ограниченными возможностями здоровья</w:t>
      </w:r>
    </w:p>
    <w:p w:rsidR="00503FCE" w:rsidRPr="006379FB" w:rsidRDefault="00503FCE" w:rsidP="00503FCE">
      <w:pPr>
        <w:jc w:val="center"/>
        <w:rPr>
          <w:color w:val="000000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626"/>
        <w:gridCol w:w="4392"/>
        <w:gridCol w:w="2410"/>
      </w:tblGrid>
      <w:tr w:rsidR="00503FCE" w:rsidRPr="006379FB" w:rsidTr="00503FC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Наименование оборудования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Назначение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Место размещения</w:t>
            </w:r>
          </w:p>
        </w:tc>
      </w:tr>
      <w:tr w:rsidR="00503FCE" w:rsidRPr="006379FB" w:rsidTr="00503FC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Принтер Брайля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 xml:space="preserve">Печать рельефно-точечным шрифтом Брайля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</w:t>
            </w:r>
          </w:p>
        </w:tc>
      </w:tr>
      <w:tr w:rsidR="00503FCE" w:rsidRPr="006379FB" w:rsidTr="00503FC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lang w:val="en-US"/>
              </w:rPr>
            </w:pPr>
            <w:r w:rsidRPr="006379FB">
              <w:rPr>
                <w:i/>
                <w:color w:val="000000"/>
              </w:rPr>
              <w:t xml:space="preserve">Увеличитель </w:t>
            </w:r>
            <w:r w:rsidRPr="006379FB">
              <w:rPr>
                <w:i/>
                <w:color w:val="000000"/>
                <w:lang w:val="en-US"/>
              </w:rPr>
              <w:t>Prodigi Duo Tablet 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Устройство для чтения и увеличения плоскопечатного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центр, читальные залы библиотеки НГУ</w:t>
            </w:r>
          </w:p>
        </w:tc>
      </w:tr>
      <w:tr w:rsidR="00503FCE" w:rsidRPr="006379FB" w:rsidTr="00503FC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 xml:space="preserve">Специализированное мобильное рабочее место «ЭлНот 311» 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Мобильный компьютер с дисплеем брайля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</w:t>
            </w:r>
          </w:p>
        </w:tc>
      </w:tr>
      <w:tr w:rsidR="00503FCE" w:rsidRPr="006379FB" w:rsidTr="00503FC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Портативный тактильный дисплей Брайля “</w:t>
            </w:r>
            <w:r w:rsidRPr="006379FB">
              <w:rPr>
                <w:i/>
                <w:color w:val="000000"/>
                <w:lang w:val="en-US"/>
              </w:rPr>
              <w:t>Focus</w:t>
            </w:r>
            <w:r w:rsidRPr="006379FB">
              <w:rPr>
                <w:i/>
                <w:color w:val="000000"/>
              </w:rPr>
              <w:t xml:space="preserve"> 40 </w:t>
            </w:r>
            <w:r w:rsidRPr="006379FB">
              <w:rPr>
                <w:i/>
                <w:color w:val="000000"/>
                <w:lang w:val="en-US"/>
              </w:rPr>
              <w:t>Blue</w:t>
            </w:r>
            <w:r w:rsidRPr="006379FB">
              <w:rPr>
                <w:i/>
                <w:color w:val="000000"/>
              </w:rPr>
              <w:t>”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Навигация в операционных системах,  программах и интернете с помощью отображения рельефно-точечным шрифтом Брайля получаемой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центр, читальные залы библиотеки НГУ</w:t>
            </w:r>
          </w:p>
        </w:tc>
      </w:tr>
      <w:tr w:rsidR="00503FCE" w:rsidRPr="006379FB" w:rsidTr="00503FC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Устройство для печати тактильной графики «</w:t>
            </w:r>
            <w:r w:rsidRPr="006379FB">
              <w:rPr>
                <w:i/>
                <w:color w:val="000000"/>
                <w:lang w:val="en-US"/>
              </w:rPr>
              <w:t>PIAF</w:t>
            </w:r>
            <w:r w:rsidRPr="006379FB">
              <w:rPr>
                <w:i/>
                <w:color w:val="000000"/>
              </w:rPr>
              <w:t>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Печать тактильных графических изображений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</w:t>
            </w:r>
          </w:p>
        </w:tc>
      </w:tr>
      <w:tr w:rsidR="00503FCE" w:rsidRPr="006379FB" w:rsidTr="00503FC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 xml:space="preserve">Портативный видео-увеличитель </w:t>
            </w:r>
            <w:r w:rsidRPr="006379FB">
              <w:rPr>
                <w:i/>
                <w:color w:val="000000"/>
                <w:lang w:val="en-US"/>
              </w:rPr>
              <w:t>RUBYXLHD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</w:t>
            </w:r>
          </w:p>
        </w:tc>
      </w:tr>
      <w:tr w:rsidR="00503FCE" w:rsidRPr="006379FB" w:rsidTr="00503FC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Складной настольный электронный видео-увеличитель «</w:t>
            </w:r>
            <w:r w:rsidRPr="006379FB">
              <w:rPr>
                <w:i/>
                <w:color w:val="000000"/>
                <w:lang w:val="en-US"/>
              </w:rPr>
              <w:t>TOPAZPHD</w:t>
            </w:r>
            <w:r w:rsidRPr="006379FB">
              <w:rPr>
                <w:i/>
                <w:color w:val="000000"/>
              </w:rPr>
              <w:t xml:space="preserve"> 15»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</w:t>
            </w:r>
          </w:p>
        </w:tc>
      </w:tr>
      <w:tr w:rsidR="00503FCE" w:rsidRPr="006379FB" w:rsidTr="00503FC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pacing w:val="-4"/>
              </w:rPr>
            </w:pPr>
            <w:r w:rsidRPr="006379FB">
              <w:rPr>
                <w:i/>
                <w:color w:val="000000"/>
                <w:spacing w:val="-4"/>
              </w:rPr>
              <w:t xml:space="preserve">Электронный ручной видео-увеличитель </w:t>
            </w:r>
            <w:r w:rsidRPr="006379FB">
              <w:rPr>
                <w:i/>
                <w:color w:val="000000"/>
                <w:spacing w:val="-4"/>
                <w:lang w:val="en-US"/>
              </w:rPr>
              <w:t>ONYXDesksetHD</w:t>
            </w:r>
            <w:r w:rsidRPr="006379FB">
              <w:rPr>
                <w:i/>
                <w:color w:val="000000"/>
                <w:spacing w:val="-4"/>
              </w:rPr>
              <w:t xml:space="preserve"> 22”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</w:t>
            </w:r>
          </w:p>
        </w:tc>
      </w:tr>
      <w:tr w:rsidR="00503FCE" w:rsidRPr="006379FB" w:rsidTr="00503FC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 xml:space="preserve">Смартфон </w:t>
            </w:r>
            <w:r w:rsidRPr="006379FB">
              <w:rPr>
                <w:i/>
                <w:color w:val="000000"/>
                <w:lang w:val="en-US"/>
              </w:rPr>
              <w:t>EISmartG</w:t>
            </w:r>
            <w:r w:rsidRPr="006379FB">
              <w:rPr>
                <w:i/>
                <w:color w:val="000000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Смартфон клавишным управлением и озвученным интерфейсом, обучение спутниковой навигации.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Ресурсный центр</w:t>
            </w:r>
          </w:p>
        </w:tc>
      </w:tr>
      <w:tr w:rsidR="00503FCE" w:rsidRPr="006379FB" w:rsidTr="00503FC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  <w:lang w:val="en-US"/>
              </w:rPr>
              <w:t>FM</w:t>
            </w:r>
            <w:r w:rsidRPr="006379FB">
              <w:rPr>
                <w:i/>
                <w:color w:val="000000"/>
              </w:rPr>
              <w:t>-система «Сонет-РСМ» РМ-3-1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79FB">
              <w:rPr>
                <w:i/>
                <w:color w:val="000000"/>
              </w:rPr>
              <w:t>Звуковая</w:t>
            </w:r>
            <w:r w:rsidRPr="006379FB">
              <w:rPr>
                <w:i/>
                <w:color w:val="000000"/>
                <w:lang w:val="en-US"/>
              </w:rPr>
              <w:t>FM</w:t>
            </w:r>
            <w:r w:rsidRPr="006379FB">
              <w:rPr>
                <w:i/>
                <w:color w:val="000000"/>
              </w:rPr>
              <w:t>-система для людей с нарушением слуха, улучшающая восприятие голосовой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CE" w:rsidRPr="006379FB" w:rsidRDefault="00503F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highlight w:val="red"/>
              </w:rPr>
            </w:pPr>
            <w:r w:rsidRPr="006379FB">
              <w:rPr>
                <w:i/>
                <w:color w:val="000000"/>
              </w:rPr>
              <w:t>Большая физическая аудитория главного корпуса НГУ</w:t>
            </w:r>
          </w:p>
        </w:tc>
      </w:tr>
    </w:tbl>
    <w:p w:rsidR="00503FCE" w:rsidRPr="006379FB" w:rsidRDefault="00503FCE" w:rsidP="00503FCE">
      <w:pPr>
        <w:widowControl w:val="0"/>
        <w:ind w:firstLine="567"/>
      </w:pPr>
    </w:p>
    <w:p w:rsidR="00503FCE" w:rsidRPr="006379FB" w:rsidRDefault="00503FCE">
      <w:pPr>
        <w:spacing w:after="200" w:line="276" w:lineRule="auto"/>
      </w:pPr>
      <w:r w:rsidRPr="006379FB">
        <w:br w:type="page"/>
      </w:r>
    </w:p>
    <w:p w:rsidR="003139DC" w:rsidRPr="00F03A6A" w:rsidRDefault="00F03A6A" w:rsidP="00F03A6A">
      <w:pPr>
        <w:widowControl w:val="0"/>
        <w:autoSpaceDE w:val="0"/>
        <w:autoSpaceDN w:val="0"/>
        <w:adjustRightInd w:val="0"/>
        <w:jc w:val="center"/>
        <w:rPr>
          <w:color w:val="222222"/>
          <w:shd w:val="clear" w:color="auto" w:fill="FFFFFF"/>
        </w:rPr>
      </w:pPr>
      <w:r w:rsidRPr="00314477">
        <w:rPr>
          <w:color w:val="222222"/>
          <w:shd w:val="clear" w:color="auto" w:fill="FFFFFF"/>
        </w:rPr>
        <w:lastRenderedPageBreak/>
        <w:t>Министерство науки и высшего образования Российской</w:t>
      </w:r>
      <w:r w:rsidRPr="00314477">
        <w:rPr>
          <w:color w:val="222222"/>
        </w:rPr>
        <w:t xml:space="preserve"> </w:t>
      </w:r>
      <w:r>
        <w:rPr>
          <w:color w:val="222222"/>
          <w:shd w:val="clear" w:color="auto" w:fill="FFFFFF"/>
        </w:rPr>
        <w:t>Федерации</w:t>
      </w:r>
    </w:p>
    <w:p w:rsidR="00503FCE" w:rsidRPr="006379FB" w:rsidRDefault="00503FCE" w:rsidP="00503FCE">
      <w:pPr>
        <w:widowControl w:val="0"/>
        <w:autoSpaceDE w:val="0"/>
        <w:autoSpaceDN w:val="0"/>
        <w:adjustRightInd w:val="0"/>
        <w:jc w:val="center"/>
      </w:pPr>
      <w:r w:rsidRPr="006379FB">
        <w:t xml:space="preserve">Федеральное государственное автономное образовательное учреждение </w:t>
      </w:r>
      <w:r w:rsidRPr="006379FB">
        <w:br/>
        <w:t>высшего образования «Новосибирский национальный исследовательский</w:t>
      </w:r>
      <w:r w:rsidRPr="006379FB">
        <w:br/>
        <w:t>государственный университет» (Новосибирский государственный университет, НГУ)</w:t>
      </w:r>
    </w:p>
    <w:p w:rsidR="00503FCE" w:rsidRPr="006379FB" w:rsidRDefault="00503FCE" w:rsidP="00503FCE">
      <w:pPr>
        <w:widowControl w:val="0"/>
        <w:autoSpaceDE w:val="0"/>
        <w:autoSpaceDN w:val="0"/>
        <w:adjustRightInd w:val="0"/>
        <w:jc w:val="center"/>
      </w:pPr>
    </w:p>
    <w:p w:rsidR="00503FCE" w:rsidRPr="006379FB" w:rsidRDefault="00503FCE" w:rsidP="00503FCE">
      <w:pPr>
        <w:pBdr>
          <w:bottom w:val="single" w:sz="12" w:space="1" w:color="auto"/>
        </w:pBdr>
        <w:jc w:val="center"/>
        <w:rPr>
          <w:b/>
          <w:bCs/>
        </w:rPr>
      </w:pPr>
      <w:r w:rsidRPr="006379FB">
        <w:rPr>
          <w:b/>
          <w:bCs/>
        </w:rPr>
        <w:t>Гуманитарный институт</w:t>
      </w:r>
    </w:p>
    <w:p w:rsidR="00503FCE" w:rsidRPr="006379FB" w:rsidRDefault="00503FCE" w:rsidP="00503FCE">
      <w:pPr>
        <w:ind w:firstLine="6096"/>
        <w:jc w:val="center"/>
      </w:pPr>
    </w:p>
    <w:p w:rsidR="00503FCE" w:rsidRPr="006379FB" w:rsidRDefault="00503FCE" w:rsidP="00503FCE">
      <w:pPr>
        <w:ind w:firstLine="6096"/>
        <w:jc w:val="center"/>
      </w:pPr>
      <w:r w:rsidRPr="006379FB">
        <w:t>УТВЕРЖДАЮ</w:t>
      </w:r>
    </w:p>
    <w:p w:rsidR="00503FCE" w:rsidRPr="006379FB" w:rsidRDefault="00503FCE" w:rsidP="00503FCE">
      <w:pPr>
        <w:ind w:firstLine="6096"/>
        <w:jc w:val="center"/>
      </w:pPr>
    </w:p>
    <w:p w:rsidR="00503FCE" w:rsidRPr="006379FB" w:rsidRDefault="00503FCE" w:rsidP="00503FCE">
      <w:pPr>
        <w:ind w:left="984" w:firstLine="6096"/>
      </w:pPr>
      <w:r w:rsidRPr="006379FB">
        <w:t>Директор ГИ НГУ</w:t>
      </w:r>
    </w:p>
    <w:p w:rsidR="00503FCE" w:rsidRPr="006379FB" w:rsidRDefault="00503FCE" w:rsidP="00503FCE">
      <w:pPr>
        <w:ind w:firstLine="1168"/>
        <w:jc w:val="right"/>
      </w:pPr>
      <w:r w:rsidRPr="006379FB">
        <w:t>_______________ А. С. Зуев</w:t>
      </w:r>
    </w:p>
    <w:p w:rsidR="00503FCE" w:rsidRPr="006379FB" w:rsidRDefault="00503FCE" w:rsidP="00503FCE">
      <w:pPr>
        <w:ind w:firstLine="1168"/>
        <w:jc w:val="center"/>
        <w:rPr>
          <w:i/>
        </w:rPr>
      </w:pPr>
    </w:p>
    <w:p w:rsidR="00503FCE" w:rsidRPr="006379FB" w:rsidRDefault="00503FCE" w:rsidP="00503FCE">
      <w:pPr>
        <w:ind w:firstLine="1168"/>
        <w:jc w:val="right"/>
      </w:pPr>
    </w:p>
    <w:p w:rsidR="00503FCE" w:rsidRPr="006379FB" w:rsidRDefault="00503FCE" w:rsidP="00503FCE">
      <w:pPr>
        <w:ind w:firstLine="1168"/>
        <w:jc w:val="right"/>
      </w:pPr>
      <w:r w:rsidRPr="006379FB">
        <w:t>«___»_____________ 20____ г.</w:t>
      </w:r>
    </w:p>
    <w:p w:rsidR="00503FCE" w:rsidRPr="006379FB" w:rsidRDefault="00503FCE" w:rsidP="00503FCE">
      <w:pPr>
        <w:jc w:val="center"/>
      </w:pPr>
    </w:p>
    <w:p w:rsidR="00503FCE" w:rsidRPr="006379FB" w:rsidRDefault="00503FCE" w:rsidP="00503FCE">
      <w:pPr>
        <w:ind w:firstLine="720"/>
        <w:jc w:val="center"/>
        <w:rPr>
          <w:spacing w:val="36"/>
          <w:sz w:val="32"/>
          <w:szCs w:val="32"/>
        </w:rPr>
      </w:pPr>
    </w:p>
    <w:p w:rsidR="00503FCE" w:rsidRPr="006379FB" w:rsidRDefault="00503FCE" w:rsidP="00503FCE">
      <w:pPr>
        <w:ind w:firstLine="720"/>
        <w:jc w:val="center"/>
        <w:rPr>
          <w:b/>
          <w:caps/>
          <w:spacing w:val="36"/>
          <w:sz w:val="32"/>
          <w:szCs w:val="32"/>
        </w:rPr>
      </w:pPr>
      <w:r w:rsidRPr="006379FB">
        <w:rPr>
          <w:b/>
          <w:caps/>
          <w:spacing w:val="36"/>
          <w:sz w:val="32"/>
          <w:szCs w:val="32"/>
        </w:rPr>
        <w:t xml:space="preserve">Фонд оценочных средств </w:t>
      </w:r>
    </w:p>
    <w:p w:rsidR="00503FCE" w:rsidRPr="006379FB" w:rsidRDefault="00503FCE" w:rsidP="00503FCE">
      <w:pPr>
        <w:ind w:firstLine="720"/>
        <w:jc w:val="center"/>
        <w:rPr>
          <w:b/>
          <w:caps/>
          <w:spacing w:val="36"/>
          <w:sz w:val="32"/>
          <w:szCs w:val="32"/>
        </w:rPr>
      </w:pPr>
      <w:r w:rsidRPr="006379FB">
        <w:rPr>
          <w:b/>
          <w:caps/>
          <w:spacing w:val="36"/>
          <w:sz w:val="32"/>
          <w:szCs w:val="32"/>
        </w:rPr>
        <w:t>промежуточной аттестации</w:t>
      </w:r>
    </w:p>
    <w:p w:rsidR="00503FCE" w:rsidRPr="006379FB" w:rsidRDefault="00503FCE" w:rsidP="00503FCE">
      <w:pPr>
        <w:jc w:val="both"/>
        <w:rPr>
          <w:b/>
          <w:bCs/>
          <w:spacing w:val="36"/>
          <w:sz w:val="32"/>
          <w:szCs w:val="32"/>
        </w:rPr>
      </w:pPr>
    </w:p>
    <w:p w:rsidR="00503FCE" w:rsidRPr="006379FB" w:rsidRDefault="00503FCE" w:rsidP="00503FCE">
      <w:pPr>
        <w:ind w:firstLine="720"/>
        <w:jc w:val="center"/>
        <w:rPr>
          <w:b/>
          <w:caps/>
          <w:spacing w:val="36"/>
          <w:sz w:val="32"/>
          <w:szCs w:val="32"/>
        </w:rPr>
      </w:pPr>
      <w:r w:rsidRPr="006379FB">
        <w:rPr>
          <w:b/>
          <w:caps/>
          <w:spacing w:val="36"/>
          <w:sz w:val="32"/>
          <w:szCs w:val="32"/>
        </w:rPr>
        <w:t xml:space="preserve">по дисциплине </w:t>
      </w:r>
    </w:p>
    <w:p w:rsidR="00503FCE" w:rsidRPr="006379FB" w:rsidRDefault="00503FCE" w:rsidP="00503FCE">
      <w:pPr>
        <w:jc w:val="center"/>
        <w:rPr>
          <w:b/>
        </w:rPr>
      </w:pPr>
    </w:p>
    <w:p w:rsidR="00503FCE" w:rsidRPr="00F95D4A" w:rsidRDefault="00503FCE" w:rsidP="00503FCE">
      <w:pPr>
        <w:jc w:val="center"/>
        <w:rPr>
          <w:b/>
          <w:sz w:val="40"/>
          <w:szCs w:val="40"/>
        </w:rPr>
      </w:pPr>
      <w:r w:rsidRPr="00F95D4A">
        <w:rPr>
          <w:b/>
          <w:sz w:val="40"/>
          <w:szCs w:val="40"/>
        </w:rPr>
        <w:t>Археология средневековья</w:t>
      </w:r>
    </w:p>
    <w:p w:rsidR="00503FCE" w:rsidRPr="006379FB" w:rsidRDefault="00503FCE" w:rsidP="00503FCE">
      <w:pPr>
        <w:jc w:val="center"/>
        <w:rPr>
          <w:b/>
        </w:rPr>
      </w:pPr>
    </w:p>
    <w:p w:rsidR="00503FCE" w:rsidRPr="006379FB" w:rsidRDefault="00503FCE" w:rsidP="00503FCE">
      <w:pPr>
        <w:jc w:val="center"/>
        <w:rPr>
          <w:b/>
        </w:rPr>
      </w:pPr>
      <w:r w:rsidRPr="006379FB">
        <w:rPr>
          <w:b/>
        </w:rPr>
        <w:t xml:space="preserve">46.03.01 История (бакалавриат)  </w:t>
      </w:r>
      <w:r w:rsidRPr="006379FB">
        <w:rPr>
          <w:b/>
        </w:rPr>
        <w:br/>
      </w:r>
    </w:p>
    <w:p w:rsidR="00503FCE" w:rsidRPr="006379FB" w:rsidRDefault="00503FCE" w:rsidP="00503FCE">
      <w:pPr>
        <w:jc w:val="both"/>
        <w:rPr>
          <w:i/>
        </w:rPr>
      </w:pPr>
    </w:p>
    <w:p w:rsidR="00503FCE" w:rsidRPr="006379FB" w:rsidRDefault="00503FCE" w:rsidP="00503FCE">
      <w:pPr>
        <w:jc w:val="both"/>
        <w:rPr>
          <w:b/>
        </w:rPr>
      </w:pPr>
      <w:r w:rsidRPr="006379FB">
        <w:rPr>
          <w:b/>
        </w:rPr>
        <w:t>Кафедра археологии и этнографии ГИ НГУ</w:t>
      </w:r>
    </w:p>
    <w:p w:rsidR="00503FCE" w:rsidRPr="006379FB" w:rsidRDefault="00503FCE" w:rsidP="00503FCE">
      <w:pPr>
        <w:jc w:val="both"/>
      </w:pPr>
    </w:p>
    <w:p w:rsidR="00503FCE" w:rsidRPr="006379FB" w:rsidRDefault="00F03A6A" w:rsidP="00503FCE">
      <w:pPr>
        <w:jc w:val="both"/>
      </w:pPr>
      <w:r>
        <w:t>Курс 3, семестр 6</w:t>
      </w:r>
    </w:p>
    <w:p w:rsidR="00503FCE" w:rsidRPr="006379FB" w:rsidRDefault="00503FCE" w:rsidP="00503FCE">
      <w:pPr>
        <w:jc w:val="both"/>
      </w:pPr>
    </w:p>
    <w:p w:rsidR="00503FCE" w:rsidRPr="006379FB" w:rsidRDefault="00503FCE" w:rsidP="00503FCE">
      <w:pPr>
        <w:jc w:val="both"/>
      </w:pPr>
      <w:r w:rsidRPr="006379FB">
        <w:t>Форма обучения очная</w:t>
      </w:r>
    </w:p>
    <w:p w:rsidR="00503FCE" w:rsidRPr="006379FB" w:rsidRDefault="00503FCE" w:rsidP="00503FCE">
      <w:pPr>
        <w:jc w:val="center"/>
        <w:rPr>
          <w:sz w:val="28"/>
        </w:rPr>
      </w:pPr>
    </w:p>
    <w:p w:rsidR="00503FCE" w:rsidRPr="006379FB" w:rsidRDefault="00503FCE" w:rsidP="00503FCE">
      <w:pPr>
        <w:jc w:val="center"/>
      </w:pPr>
    </w:p>
    <w:p w:rsidR="00503FCE" w:rsidRPr="006379FB" w:rsidRDefault="00503FCE" w:rsidP="00503FCE">
      <w:pPr>
        <w:jc w:val="center"/>
      </w:pPr>
    </w:p>
    <w:p w:rsidR="00503FCE" w:rsidRPr="006379FB" w:rsidRDefault="00503FCE" w:rsidP="00503FCE">
      <w:pPr>
        <w:jc w:val="center"/>
      </w:pPr>
    </w:p>
    <w:p w:rsidR="00503FCE" w:rsidRPr="006379FB" w:rsidRDefault="00503FCE" w:rsidP="00503FCE">
      <w:pPr>
        <w:jc w:val="center"/>
      </w:pPr>
    </w:p>
    <w:p w:rsidR="00503FCE" w:rsidRPr="006379FB" w:rsidRDefault="00503FCE" w:rsidP="00503FCE">
      <w:pPr>
        <w:jc w:val="center"/>
      </w:pPr>
    </w:p>
    <w:p w:rsidR="00503FCE" w:rsidRPr="006379FB" w:rsidRDefault="00503FCE" w:rsidP="00503FCE">
      <w:pPr>
        <w:jc w:val="center"/>
      </w:pPr>
    </w:p>
    <w:p w:rsidR="00503FCE" w:rsidRPr="006379FB" w:rsidRDefault="00503FCE" w:rsidP="00503FCE">
      <w:pPr>
        <w:jc w:val="center"/>
      </w:pPr>
    </w:p>
    <w:p w:rsidR="00503FCE" w:rsidRPr="006379FB" w:rsidRDefault="00503FCE" w:rsidP="00503FCE">
      <w:pPr>
        <w:jc w:val="center"/>
      </w:pPr>
    </w:p>
    <w:p w:rsidR="00503FCE" w:rsidRDefault="00503FCE" w:rsidP="00503FCE">
      <w:pPr>
        <w:jc w:val="center"/>
      </w:pPr>
    </w:p>
    <w:p w:rsidR="00F95D4A" w:rsidRDefault="00F95D4A" w:rsidP="00503FCE">
      <w:pPr>
        <w:jc w:val="center"/>
      </w:pPr>
    </w:p>
    <w:p w:rsidR="00F95D4A" w:rsidRPr="006379FB" w:rsidRDefault="00F95D4A" w:rsidP="00503FCE">
      <w:pPr>
        <w:jc w:val="center"/>
      </w:pPr>
    </w:p>
    <w:p w:rsidR="00503FCE" w:rsidRPr="006379FB" w:rsidRDefault="00503FCE" w:rsidP="00503FCE">
      <w:pPr>
        <w:jc w:val="center"/>
      </w:pPr>
    </w:p>
    <w:p w:rsidR="00503FCE" w:rsidRPr="006379FB" w:rsidRDefault="00F03A6A" w:rsidP="00503FCE">
      <w:pPr>
        <w:jc w:val="center"/>
        <w:rPr>
          <w:sz w:val="28"/>
        </w:rPr>
      </w:pPr>
      <w:r>
        <w:rPr>
          <w:sz w:val="28"/>
        </w:rPr>
        <w:t>Новосибирск 2018</w:t>
      </w:r>
    </w:p>
    <w:p w:rsidR="00503FCE" w:rsidRPr="006379FB" w:rsidRDefault="00503FCE" w:rsidP="00503FCE">
      <w:pPr>
        <w:spacing w:after="200" w:line="276" w:lineRule="auto"/>
        <w:rPr>
          <w:sz w:val="28"/>
        </w:rPr>
      </w:pPr>
      <w:r w:rsidRPr="006379FB">
        <w:rPr>
          <w:sz w:val="28"/>
        </w:rPr>
        <w:br w:type="page"/>
      </w:r>
    </w:p>
    <w:p w:rsidR="00503FCE" w:rsidRPr="006379FB" w:rsidRDefault="00503FCE" w:rsidP="00503FCE">
      <w:pPr>
        <w:jc w:val="both"/>
        <w:rPr>
          <w:b/>
          <w:sz w:val="36"/>
          <w:szCs w:val="36"/>
        </w:rPr>
      </w:pPr>
      <w:r w:rsidRPr="006379FB">
        <w:lastRenderedPageBreak/>
        <w:t xml:space="preserve">Фонд оценочных средств промежуточной аттестации является Приложением 1 к рабочей программе дисциплины </w:t>
      </w:r>
      <w:r w:rsidRPr="006379FB">
        <w:rPr>
          <w:b/>
        </w:rPr>
        <w:t>Археология средневековья</w:t>
      </w:r>
      <w:r w:rsidRPr="006379FB">
        <w:t xml:space="preserve">, </w:t>
      </w:r>
      <w:r w:rsidRPr="006379FB">
        <w:rPr>
          <w:kern w:val="2"/>
        </w:rPr>
        <w:t>реализуемой</w:t>
      </w:r>
      <w:r w:rsidRPr="006379FB">
        <w:t xml:space="preserve"> в рамках образовательной программы высшего образования 46.03.01 История (бакалавриат).</w:t>
      </w:r>
    </w:p>
    <w:p w:rsidR="006379FB" w:rsidRPr="006379FB" w:rsidRDefault="006379FB" w:rsidP="00503FCE">
      <w:pPr>
        <w:widowControl w:val="0"/>
        <w:autoSpaceDE w:val="0"/>
        <w:autoSpaceDN w:val="0"/>
        <w:adjustRightInd w:val="0"/>
        <w:jc w:val="both"/>
      </w:pPr>
    </w:p>
    <w:p w:rsidR="00503FCE" w:rsidRPr="006379FB" w:rsidRDefault="00503FCE" w:rsidP="00F03A6A">
      <w:pPr>
        <w:widowControl w:val="0"/>
        <w:autoSpaceDE w:val="0"/>
        <w:autoSpaceDN w:val="0"/>
        <w:adjustRightInd w:val="0"/>
        <w:jc w:val="both"/>
      </w:pPr>
      <w:r w:rsidRPr="006379FB">
        <w:t>Фонд оценочных средств промежут</w:t>
      </w:r>
      <w:r w:rsidR="00F95D4A">
        <w:t xml:space="preserve">очной аттестации по дисциплине </w:t>
      </w:r>
      <w:r w:rsidRPr="006379FB">
        <w:rPr>
          <w:b/>
        </w:rPr>
        <w:t>Археология средневековья</w:t>
      </w:r>
      <w:r w:rsidRPr="006379FB">
        <w:t>, утвержден решение</w:t>
      </w:r>
      <w:r w:rsidR="00E2223F" w:rsidRPr="006379FB">
        <w:t xml:space="preserve">м ученого совета Гуманитарного </w:t>
      </w:r>
      <w:r w:rsidRPr="006379FB">
        <w:t xml:space="preserve">института </w:t>
      </w:r>
      <w:r w:rsidR="00F03A6A">
        <w:rPr>
          <w:color w:val="000000"/>
          <w:shd w:val="clear" w:color="auto" w:fill="FFFFFF"/>
        </w:rPr>
        <w:t>29.05</w:t>
      </w:r>
      <w:r w:rsidR="00F03A6A" w:rsidRPr="0008378F">
        <w:rPr>
          <w:color w:val="000000"/>
          <w:shd w:val="clear" w:color="auto" w:fill="FFFFFF"/>
        </w:rPr>
        <w:t>.201</w:t>
      </w:r>
      <w:r w:rsidR="00F03A6A">
        <w:rPr>
          <w:color w:val="000000"/>
          <w:shd w:val="clear" w:color="auto" w:fill="FFFFFF"/>
        </w:rPr>
        <w:t>8</w:t>
      </w:r>
      <w:r w:rsidR="00F03A6A" w:rsidRPr="0008378F">
        <w:rPr>
          <w:color w:val="000000"/>
          <w:shd w:val="clear" w:color="auto" w:fill="FFFFFF"/>
        </w:rPr>
        <w:t xml:space="preserve"> </w:t>
      </w:r>
      <w:r w:rsidR="00F03A6A">
        <w:rPr>
          <w:color w:val="000000"/>
          <w:shd w:val="clear" w:color="auto" w:fill="FFFFFF"/>
        </w:rPr>
        <w:t>г., протокол № 13</w:t>
      </w:r>
      <w:r w:rsidR="00F03A6A" w:rsidRPr="0008378F">
        <w:rPr>
          <w:color w:val="000000"/>
          <w:shd w:val="clear" w:color="auto" w:fill="FFFFFF"/>
        </w:rPr>
        <w:t xml:space="preserve">. </w:t>
      </w:r>
      <w:r w:rsidR="00F03A6A" w:rsidRPr="0008378F">
        <w:rPr>
          <w:b/>
          <w:i/>
          <w:color w:val="000000"/>
          <w:shd w:val="clear" w:color="auto" w:fill="FFFFFF"/>
        </w:rPr>
        <w:t xml:space="preserve"> </w:t>
      </w:r>
    </w:p>
    <w:p w:rsidR="00503FCE" w:rsidRDefault="00503FCE" w:rsidP="00503FCE">
      <w:pPr>
        <w:widowControl w:val="0"/>
        <w:autoSpaceDE w:val="0"/>
        <w:autoSpaceDN w:val="0"/>
        <w:adjustRightInd w:val="0"/>
        <w:ind w:firstLine="720"/>
      </w:pPr>
    </w:p>
    <w:p w:rsidR="00F03A6A" w:rsidRDefault="00F03A6A" w:rsidP="00503FCE">
      <w:pPr>
        <w:widowControl w:val="0"/>
        <w:autoSpaceDE w:val="0"/>
        <w:autoSpaceDN w:val="0"/>
        <w:adjustRightInd w:val="0"/>
        <w:ind w:firstLine="720"/>
      </w:pPr>
    </w:p>
    <w:p w:rsidR="00F03A6A" w:rsidRPr="006379FB" w:rsidRDefault="00F03A6A" w:rsidP="00503FCE">
      <w:pPr>
        <w:widowControl w:val="0"/>
        <w:autoSpaceDE w:val="0"/>
        <w:autoSpaceDN w:val="0"/>
        <w:adjustRightInd w:val="0"/>
        <w:ind w:firstLine="720"/>
      </w:pPr>
    </w:p>
    <w:p w:rsidR="00503FCE" w:rsidRPr="006379FB" w:rsidRDefault="00503FCE" w:rsidP="00503FCE">
      <w:pPr>
        <w:rPr>
          <w:b/>
          <w:bCs/>
        </w:rPr>
      </w:pPr>
      <w:r w:rsidRPr="006379FB">
        <w:rPr>
          <w:b/>
          <w:bCs/>
        </w:rPr>
        <w:t xml:space="preserve">Разработчики: </w:t>
      </w:r>
    </w:p>
    <w:p w:rsidR="00503FCE" w:rsidRPr="006379FB" w:rsidRDefault="00503FCE" w:rsidP="00503FCE">
      <w:pPr>
        <w:widowControl w:val="0"/>
        <w:autoSpaceDE w:val="0"/>
        <w:autoSpaceDN w:val="0"/>
        <w:adjustRightInd w:val="0"/>
        <w:jc w:val="both"/>
      </w:pPr>
    </w:p>
    <w:p w:rsidR="00F95D4A" w:rsidRPr="006379FB" w:rsidRDefault="00F95D4A" w:rsidP="00F95D4A">
      <w:pPr>
        <w:rPr>
          <w:bCs/>
        </w:rPr>
      </w:pPr>
      <w:r>
        <w:t>Д.</w:t>
      </w:r>
      <w:r w:rsidRPr="00777026">
        <w:t>и.н</w:t>
      </w:r>
      <w:r>
        <w:t>.</w:t>
      </w:r>
      <w:r w:rsidRPr="00777026">
        <w:t>,</w:t>
      </w:r>
      <w:r w:rsidRPr="006379FB">
        <w:rPr>
          <w:bCs/>
        </w:rPr>
        <w:t xml:space="preserve"> доц. Бобров Леонид Александрович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Pr="006379FB">
        <w:rPr>
          <w:i/>
        </w:rPr>
        <w:t>__________</w:t>
      </w:r>
    </w:p>
    <w:p w:rsidR="00F95D4A" w:rsidRPr="006379FB" w:rsidRDefault="00F95D4A" w:rsidP="00F95D4A">
      <w:pPr>
        <w:jc w:val="right"/>
        <w:rPr>
          <w:i/>
        </w:rPr>
      </w:pPr>
      <w:r w:rsidRPr="00245E1B">
        <w:rPr>
          <w:i/>
          <w:szCs w:val="16"/>
        </w:rPr>
        <w:t>(подпись)</w:t>
      </w:r>
    </w:p>
    <w:p w:rsidR="00503FCE" w:rsidRPr="006379FB" w:rsidRDefault="00503FCE" w:rsidP="00503FCE">
      <w:pPr>
        <w:widowControl w:val="0"/>
        <w:autoSpaceDE w:val="0"/>
        <w:autoSpaceDN w:val="0"/>
        <w:adjustRightInd w:val="0"/>
        <w:jc w:val="both"/>
      </w:pPr>
    </w:p>
    <w:p w:rsidR="00503FCE" w:rsidRPr="006379FB" w:rsidRDefault="00503FCE" w:rsidP="00503FCE">
      <w:pPr>
        <w:widowControl w:val="0"/>
        <w:autoSpaceDE w:val="0"/>
        <w:autoSpaceDN w:val="0"/>
        <w:adjustRightInd w:val="0"/>
        <w:jc w:val="both"/>
      </w:pPr>
    </w:p>
    <w:p w:rsidR="00503FCE" w:rsidRPr="006379FB" w:rsidRDefault="00503FCE" w:rsidP="00503FCE">
      <w:pPr>
        <w:widowControl w:val="0"/>
        <w:autoSpaceDE w:val="0"/>
        <w:autoSpaceDN w:val="0"/>
        <w:adjustRightInd w:val="0"/>
        <w:jc w:val="both"/>
      </w:pPr>
    </w:p>
    <w:p w:rsidR="00817C2D" w:rsidRDefault="00817C2D" w:rsidP="00817C2D">
      <w:pPr>
        <w:spacing w:line="360" w:lineRule="auto"/>
        <w:rPr>
          <w:b/>
          <w:bCs/>
        </w:rPr>
      </w:pPr>
      <w:r w:rsidRPr="00777026">
        <w:rPr>
          <w:b/>
          <w:bCs/>
        </w:rPr>
        <w:t>Руководитель</w:t>
      </w:r>
      <w:r>
        <w:rPr>
          <w:b/>
          <w:bCs/>
        </w:rPr>
        <w:t xml:space="preserve"> </w:t>
      </w:r>
      <w:r w:rsidRPr="00777026">
        <w:rPr>
          <w:b/>
          <w:bCs/>
        </w:rPr>
        <w:t>программы:</w:t>
      </w:r>
    </w:p>
    <w:p w:rsidR="00817C2D" w:rsidRPr="00777026" w:rsidRDefault="00817C2D" w:rsidP="00817C2D">
      <w:pPr>
        <w:rPr>
          <w:b/>
          <w:bCs/>
        </w:rPr>
      </w:pPr>
      <w:r w:rsidRPr="00777026">
        <w:t>д</w:t>
      </w:r>
      <w:r>
        <w:t>.</w:t>
      </w:r>
      <w:r w:rsidRPr="00777026">
        <w:t>и.н</w:t>
      </w:r>
      <w:r>
        <w:t>.</w:t>
      </w:r>
      <w:r w:rsidRPr="00777026">
        <w:t>, проф. Зуев Андрей Сергеевич</w:t>
      </w:r>
      <w:r>
        <w:t xml:space="preserve">                                                                 </w:t>
      </w:r>
      <w:r>
        <w:tab/>
        <w:t xml:space="preserve">     __________</w:t>
      </w:r>
    </w:p>
    <w:p w:rsidR="00817C2D" w:rsidRPr="00245E1B" w:rsidRDefault="00817C2D" w:rsidP="00817C2D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</w:t>
      </w:r>
      <w:r>
        <w:rPr>
          <w:i/>
          <w:szCs w:val="16"/>
        </w:rPr>
        <w:t xml:space="preserve">        </w:t>
      </w:r>
      <w:r w:rsidRPr="00245E1B">
        <w:rPr>
          <w:i/>
          <w:szCs w:val="16"/>
        </w:rPr>
        <w:t xml:space="preserve">                                                                                                             (подпись)</w:t>
      </w:r>
    </w:p>
    <w:p w:rsidR="00817C2D" w:rsidRDefault="00817C2D" w:rsidP="00817C2D">
      <w:pPr>
        <w:widowControl w:val="0"/>
        <w:autoSpaceDE w:val="0"/>
        <w:autoSpaceDN w:val="0"/>
        <w:adjustRightInd w:val="0"/>
        <w:ind w:firstLine="425"/>
        <w:jc w:val="both"/>
        <w:rPr>
          <w:color w:val="000000"/>
        </w:rPr>
      </w:pPr>
    </w:p>
    <w:p w:rsidR="00817C2D" w:rsidRPr="002B7C7F" w:rsidRDefault="00817C2D" w:rsidP="00817C2D">
      <w:pPr>
        <w:spacing w:line="360" w:lineRule="auto"/>
        <w:rPr>
          <w:b/>
          <w:bCs/>
        </w:rPr>
      </w:pPr>
      <w:r w:rsidRPr="002B7C7F">
        <w:rPr>
          <w:b/>
          <w:bCs/>
        </w:rPr>
        <w:t>Ответственный за реализацию образовательной</w:t>
      </w:r>
      <w:r>
        <w:rPr>
          <w:b/>
          <w:bCs/>
        </w:rPr>
        <w:t xml:space="preserve"> </w:t>
      </w:r>
      <w:r w:rsidRPr="002B7C7F">
        <w:rPr>
          <w:b/>
          <w:bCs/>
        </w:rPr>
        <w:t xml:space="preserve">программы: </w:t>
      </w:r>
    </w:p>
    <w:p w:rsidR="00817C2D" w:rsidRPr="002B7C7F" w:rsidRDefault="00817C2D" w:rsidP="00817C2D">
      <w:pPr>
        <w:rPr>
          <w:bCs/>
        </w:rPr>
      </w:pPr>
      <w:r>
        <w:rPr>
          <w:bCs/>
        </w:rPr>
        <w:t xml:space="preserve">директор </w:t>
      </w:r>
      <w:r w:rsidRPr="002B7C7F">
        <w:rPr>
          <w:bCs/>
        </w:rPr>
        <w:t>ГИ НГУ</w:t>
      </w:r>
    </w:p>
    <w:p w:rsidR="00817C2D" w:rsidRPr="002B7C7F" w:rsidRDefault="00817C2D" w:rsidP="00817C2D">
      <w:pPr>
        <w:rPr>
          <w:i/>
        </w:rPr>
      </w:pPr>
      <w:r w:rsidRPr="002B7C7F">
        <w:t>д</w:t>
      </w:r>
      <w:r>
        <w:t>.</w:t>
      </w:r>
      <w:r w:rsidRPr="002B7C7F">
        <w:t>и.н</w:t>
      </w:r>
      <w:r>
        <w:t>.</w:t>
      </w:r>
      <w:r w:rsidRPr="002B7C7F">
        <w:t>, проф. Зуев Андрей Сергеевич</w:t>
      </w:r>
      <w:r w:rsidRPr="002B7C7F">
        <w:tab/>
      </w:r>
      <w:r w:rsidRPr="002B7C7F">
        <w:tab/>
      </w:r>
      <w:r w:rsidRPr="002B7C7F">
        <w:tab/>
      </w:r>
      <w:r w:rsidRPr="002B7C7F">
        <w:tab/>
        <w:t xml:space="preserve">     </w:t>
      </w:r>
      <w:r w:rsidRPr="002B7C7F">
        <w:tab/>
      </w:r>
      <w:r>
        <w:t xml:space="preserve">                 </w:t>
      </w:r>
      <w:r w:rsidRPr="002B7C7F">
        <w:rPr>
          <w:i/>
        </w:rPr>
        <w:t>__________</w:t>
      </w:r>
    </w:p>
    <w:p w:rsidR="00817C2D" w:rsidRPr="00245E1B" w:rsidRDefault="00817C2D" w:rsidP="00817C2D">
      <w:pPr>
        <w:widowControl w:val="0"/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   </w:t>
      </w:r>
      <w:r>
        <w:rPr>
          <w:i/>
          <w:szCs w:val="16"/>
        </w:rPr>
        <w:t xml:space="preserve">         </w:t>
      </w:r>
      <w:r w:rsidRPr="00245E1B">
        <w:rPr>
          <w:i/>
          <w:szCs w:val="16"/>
        </w:rPr>
        <w:t xml:space="preserve">                                                                                                         (подпись)</w:t>
      </w:r>
    </w:p>
    <w:p w:rsidR="00503FCE" w:rsidRPr="006379FB" w:rsidRDefault="00503FCE" w:rsidP="00503FCE">
      <w:pPr>
        <w:rPr>
          <w:b/>
          <w:bCs/>
        </w:rPr>
      </w:pPr>
    </w:p>
    <w:p w:rsidR="00503FCE" w:rsidRPr="006379FB" w:rsidRDefault="00817C2D" w:rsidP="00817C2D">
      <w:pPr>
        <w:tabs>
          <w:tab w:val="left" w:pos="5700"/>
        </w:tabs>
        <w:rPr>
          <w:b/>
          <w:bCs/>
        </w:rPr>
      </w:pPr>
      <w:r>
        <w:rPr>
          <w:b/>
          <w:bCs/>
        </w:rPr>
        <w:tab/>
      </w:r>
    </w:p>
    <w:p w:rsidR="00503FCE" w:rsidRPr="006379FB" w:rsidRDefault="00503FCE" w:rsidP="00503FCE">
      <w:pPr>
        <w:widowControl w:val="0"/>
        <w:autoSpaceDE w:val="0"/>
        <w:autoSpaceDN w:val="0"/>
        <w:adjustRightInd w:val="0"/>
        <w:rPr>
          <w:color w:val="000000"/>
        </w:rPr>
      </w:pPr>
    </w:p>
    <w:p w:rsidR="00503FCE" w:rsidRPr="006379FB" w:rsidRDefault="00503FCE" w:rsidP="00503FCE">
      <w:pPr>
        <w:pStyle w:val="a8"/>
        <w:spacing w:before="0" w:beforeAutospacing="0" w:after="0" w:afterAutospacing="0" w:line="276" w:lineRule="auto"/>
        <w:ind w:left="720"/>
        <w:jc w:val="both"/>
      </w:pPr>
    </w:p>
    <w:p w:rsidR="00D61255" w:rsidRPr="006379FB" w:rsidRDefault="00503FCE" w:rsidP="00D61255">
      <w:pPr>
        <w:rPr>
          <w:b/>
        </w:rPr>
      </w:pPr>
      <w:r w:rsidRPr="006379FB">
        <w:rPr>
          <w:color w:val="000000"/>
          <w:shd w:val="clear" w:color="auto" w:fill="FFFFFF"/>
        </w:rPr>
        <w:br w:type="page"/>
      </w:r>
      <w:r w:rsidR="00D61255" w:rsidRPr="006379FB">
        <w:rPr>
          <w:b/>
        </w:rPr>
        <w:lastRenderedPageBreak/>
        <w:t>1. Содержание и порядок проведения промежуточной аттестации по дисциплине.</w:t>
      </w:r>
    </w:p>
    <w:p w:rsidR="00D61255" w:rsidRPr="006379FB" w:rsidRDefault="00D61255" w:rsidP="00D61255">
      <w:pPr>
        <w:pStyle w:val="a9"/>
        <w:numPr>
          <w:ilvl w:val="1"/>
          <w:numId w:val="18"/>
        </w:numPr>
        <w:tabs>
          <w:tab w:val="left" w:pos="709"/>
          <w:tab w:val="left" w:pos="851"/>
        </w:tabs>
        <w:ind w:left="0" w:firstLine="720"/>
        <w:rPr>
          <w:b/>
        </w:rPr>
      </w:pPr>
      <w:r w:rsidRPr="006379FB">
        <w:rPr>
          <w:b/>
        </w:rPr>
        <w:t>Общая характеристика содержания промежуточной аттестации</w:t>
      </w:r>
    </w:p>
    <w:p w:rsidR="00D61255" w:rsidRPr="006379FB" w:rsidRDefault="00D61255" w:rsidP="00D61255">
      <w:pPr>
        <w:ind w:firstLine="720"/>
        <w:jc w:val="both"/>
        <w:rPr>
          <w:color w:val="000000"/>
        </w:rPr>
      </w:pPr>
      <w:r w:rsidRPr="006379FB">
        <w:rPr>
          <w:color w:val="000000"/>
        </w:rPr>
        <w:tab/>
      </w:r>
    </w:p>
    <w:p w:rsidR="00D61255" w:rsidRPr="006379FB" w:rsidRDefault="00D61255" w:rsidP="00D61255">
      <w:pPr>
        <w:ind w:firstLine="1166"/>
        <w:jc w:val="both"/>
      </w:pPr>
      <w:r w:rsidRPr="006379FB">
        <w:t xml:space="preserve">Промежуточная аттестация по дисциплине </w:t>
      </w:r>
      <w:r w:rsidRPr="006379FB">
        <w:rPr>
          <w:b/>
        </w:rPr>
        <w:t>Археология средневековья</w:t>
      </w:r>
      <w:r w:rsidRPr="006379FB">
        <w:t xml:space="preserve"> проводится в части следующих укрупненных характеристик результатов обучения </w:t>
      </w:r>
    </w:p>
    <w:tbl>
      <w:tblPr>
        <w:tblW w:w="854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5"/>
        <w:gridCol w:w="5438"/>
        <w:gridCol w:w="1487"/>
      </w:tblGrid>
      <w:tr w:rsidR="00D61255" w:rsidRPr="006379FB" w:rsidTr="00503959">
        <w:trPr>
          <w:trHeight w:val="1152"/>
          <w:jc w:val="center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1255" w:rsidRPr="006379FB" w:rsidRDefault="00D61255" w:rsidP="005039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</w:rPr>
            </w:pPr>
            <w:r w:rsidRPr="006379FB">
              <w:rPr>
                <w:bCs/>
                <w:color w:val="000000"/>
              </w:rPr>
              <w:t>Код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1255" w:rsidRPr="006379FB" w:rsidRDefault="00D61255" w:rsidP="0050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</w:rPr>
            </w:pPr>
            <w:r w:rsidRPr="006379FB">
              <w:rPr>
                <w:bCs/>
                <w:color w:val="000000"/>
              </w:rPr>
              <w:t>Компетенции, формируемые в рамках дисциплины</w:t>
            </w:r>
            <w:r w:rsidRPr="006379FB">
              <w:rPr>
                <w:bCs/>
                <w:color w:val="000000"/>
              </w:rPr>
              <w:br/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1255" w:rsidRPr="006379FB" w:rsidRDefault="00D61255" w:rsidP="005039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379FB">
              <w:rPr>
                <w:bCs/>
                <w:color w:val="000000"/>
              </w:rPr>
              <w:t>Оценочное средство</w:t>
            </w:r>
          </w:p>
        </w:tc>
      </w:tr>
      <w:tr w:rsidR="00E2223F" w:rsidRPr="006379FB" w:rsidTr="00340570">
        <w:trPr>
          <w:trHeight w:val="1152"/>
          <w:jc w:val="center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2223F" w:rsidRPr="006379FB" w:rsidRDefault="00E2223F" w:rsidP="005039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ПК-2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2223F" w:rsidRPr="006379FB" w:rsidRDefault="00E2223F" w:rsidP="0050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</w:rPr>
            </w:pPr>
            <w:r w:rsidRPr="006379FB">
              <w:rPr>
                <w:rFonts w:eastAsia="Arial"/>
              </w:rPr>
              <w:t>Способность использовать базовые знания в области археологии и этнологии.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2223F" w:rsidRPr="006379FB" w:rsidRDefault="00340570" w:rsidP="005039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379FB">
              <w:rPr>
                <w:bCs/>
                <w:color w:val="000000"/>
              </w:rPr>
              <w:t xml:space="preserve"> зачет</w:t>
            </w:r>
          </w:p>
        </w:tc>
      </w:tr>
      <w:tr w:rsidR="00E2223F" w:rsidRPr="006379FB" w:rsidTr="00340570">
        <w:trPr>
          <w:trHeight w:val="115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3F" w:rsidRPr="006379FB" w:rsidRDefault="00E2223F" w:rsidP="005039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</w:rPr>
            </w:pPr>
            <w:r w:rsidRPr="006379FB">
              <w:rPr>
                <w:b/>
                <w:bCs/>
                <w:i/>
                <w:color w:val="000000"/>
              </w:rPr>
              <w:t>ПК-8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3F" w:rsidRPr="006379FB" w:rsidRDefault="00E2223F" w:rsidP="00503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</w:rPr>
            </w:pPr>
            <w:r w:rsidRPr="006379FB">
              <w:rPr>
                <w:rFonts w:eastAsia="Arial"/>
              </w:rPr>
              <w:t>Способность к использованию специальных знаний, полученных в рамках направленности (профиля) образования или индивидуальной образовательной траектории.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3F" w:rsidRPr="006379FB" w:rsidRDefault="00340570" w:rsidP="005039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379FB">
              <w:rPr>
                <w:bCs/>
                <w:color w:val="000000"/>
              </w:rPr>
              <w:t xml:space="preserve"> зачет</w:t>
            </w:r>
          </w:p>
        </w:tc>
      </w:tr>
    </w:tbl>
    <w:p w:rsidR="00D61255" w:rsidRPr="006379FB" w:rsidRDefault="00D61255" w:rsidP="00340570">
      <w:pPr>
        <w:pStyle w:val="a8"/>
        <w:spacing w:before="0" w:beforeAutospacing="0" w:after="0"/>
        <w:jc w:val="both"/>
        <w:rPr>
          <w:bCs/>
          <w:color w:val="000000"/>
        </w:rPr>
      </w:pPr>
    </w:p>
    <w:p w:rsidR="00D61255" w:rsidRPr="006379FB" w:rsidRDefault="00D61255" w:rsidP="00D61255">
      <w:pPr>
        <w:pStyle w:val="a9"/>
        <w:numPr>
          <w:ilvl w:val="0"/>
          <w:numId w:val="18"/>
        </w:numPr>
        <w:tabs>
          <w:tab w:val="left" w:pos="709"/>
          <w:tab w:val="left" w:pos="851"/>
        </w:tabs>
        <w:rPr>
          <w:b/>
        </w:rPr>
      </w:pPr>
      <w:r w:rsidRPr="006379FB">
        <w:rPr>
          <w:b/>
        </w:rPr>
        <w:t xml:space="preserve">Порядок проведения промежуточной аттестации по дисциплине </w:t>
      </w:r>
    </w:p>
    <w:p w:rsidR="00D61255" w:rsidRPr="006379FB" w:rsidRDefault="00D61255" w:rsidP="00D61255">
      <w:pPr>
        <w:tabs>
          <w:tab w:val="left" w:pos="709"/>
          <w:tab w:val="left" w:pos="851"/>
        </w:tabs>
        <w:ind w:left="360"/>
        <w:rPr>
          <w:b/>
        </w:rPr>
      </w:pPr>
    </w:p>
    <w:p w:rsidR="00D61255" w:rsidRPr="006379FB" w:rsidRDefault="00D61255" w:rsidP="00D61255">
      <w:pPr>
        <w:tabs>
          <w:tab w:val="left" w:pos="709"/>
          <w:tab w:val="left" w:pos="851"/>
        </w:tabs>
        <w:ind w:left="360"/>
        <w:jc w:val="right"/>
        <w:rPr>
          <w:b/>
        </w:rPr>
      </w:pPr>
      <w:r w:rsidRPr="006379FB">
        <w:rPr>
          <w:b/>
          <w:highlight w:val="yellow"/>
        </w:rPr>
        <w:t xml:space="preserve"> </w:t>
      </w:r>
    </w:p>
    <w:p w:rsidR="00D61255" w:rsidRPr="006379FB" w:rsidRDefault="00D61255" w:rsidP="00D61255">
      <w:pPr>
        <w:suppressAutoHyphens/>
        <w:spacing w:line="100" w:lineRule="atLeast"/>
        <w:ind w:firstLine="770"/>
        <w:jc w:val="both"/>
        <w:rPr>
          <w:bCs/>
        </w:rPr>
      </w:pPr>
      <w:r w:rsidRPr="006379FB">
        <w:rPr>
          <w:bCs/>
        </w:rPr>
        <w:t xml:space="preserve">Промежуточная аттестация по дисциплине проводится в форме </w:t>
      </w:r>
      <w:r w:rsidR="006316D7" w:rsidRPr="006379FB">
        <w:rPr>
          <w:bCs/>
        </w:rPr>
        <w:t>зачета</w:t>
      </w:r>
      <w:r w:rsidRPr="006379FB">
        <w:rPr>
          <w:bCs/>
        </w:rPr>
        <w:t xml:space="preserve"> по билетам, содержащим</w:t>
      </w:r>
      <w:r w:rsidRPr="006379FB">
        <w:t xml:space="preserve"> 1 вопрос</w:t>
      </w:r>
      <w:r w:rsidRPr="006379FB">
        <w:rPr>
          <w:bCs/>
        </w:rPr>
        <w:t xml:space="preserve"> и оценки портфолио. Результаты прохождения аттестации оцениваются по шкале «</w:t>
      </w:r>
      <w:r w:rsidR="00E60E3C">
        <w:rPr>
          <w:bCs/>
        </w:rPr>
        <w:t>зачет</w:t>
      </w:r>
      <w:r w:rsidRPr="006379FB">
        <w:rPr>
          <w:bCs/>
        </w:rPr>
        <w:t>»</w:t>
      </w:r>
      <w:r w:rsidR="00E60E3C">
        <w:rPr>
          <w:bCs/>
        </w:rPr>
        <w:t>, «не зачет»</w:t>
      </w:r>
      <w:r w:rsidR="00CA114D">
        <w:rPr>
          <w:bCs/>
        </w:rPr>
        <w:t>. Оценка «зачтено» означае</w:t>
      </w:r>
      <w:r w:rsidRPr="006379FB">
        <w:rPr>
          <w:bCs/>
        </w:rPr>
        <w:t>т успешное прохождение промежуточной аттестации.</w:t>
      </w:r>
    </w:p>
    <w:p w:rsidR="00D61255" w:rsidRPr="006379FB" w:rsidRDefault="00D61255" w:rsidP="00E60E3C">
      <w:pPr>
        <w:pStyle w:val="a8"/>
        <w:spacing w:before="0" w:beforeAutospacing="0" w:after="0"/>
        <w:ind w:firstLine="720"/>
        <w:jc w:val="both"/>
      </w:pPr>
      <w:r w:rsidRPr="006379FB">
        <w:t xml:space="preserve">На подготовку к ответу отводится 30 минут. Литературой и техническими средствами во время </w:t>
      </w:r>
      <w:r w:rsidR="00E60E3C">
        <w:t>зачет</w:t>
      </w:r>
      <w:r w:rsidRPr="006379FB">
        <w:t xml:space="preserve">а пользоваться нельзя. На ответ на вопрос дается 10 минут, преподаватель может задавать дополнительные вопросы по всем темам курса (случайная выборка). Оценка сообщается в тот же день.  </w:t>
      </w:r>
    </w:p>
    <w:p w:rsidR="00D61255" w:rsidRPr="006379FB" w:rsidRDefault="00D61255" w:rsidP="00D61255">
      <w:pPr>
        <w:pStyle w:val="a9"/>
        <w:numPr>
          <w:ilvl w:val="0"/>
          <w:numId w:val="18"/>
        </w:numPr>
        <w:tabs>
          <w:tab w:val="left" w:pos="284"/>
        </w:tabs>
        <w:ind w:left="0" w:firstLine="720"/>
        <w:jc w:val="both"/>
        <w:rPr>
          <w:color w:val="000000"/>
        </w:rPr>
      </w:pPr>
      <w:r w:rsidRPr="006379FB">
        <w:rPr>
          <w:b/>
          <w:color w:val="000000"/>
        </w:rPr>
        <w:t>Требования к структуре и содержанию фонда оценочных средств промежуточной аттестации по дисциплине</w:t>
      </w:r>
    </w:p>
    <w:p w:rsidR="00D61255" w:rsidRPr="006379FB" w:rsidRDefault="00D61255" w:rsidP="00D61255">
      <w:pPr>
        <w:pStyle w:val="a9"/>
        <w:tabs>
          <w:tab w:val="left" w:pos="284"/>
        </w:tabs>
        <w:jc w:val="both"/>
        <w:rPr>
          <w:color w:val="000000"/>
        </w:rPr>
      </w:pPr>
      <w:r w:rsidRPr="006379FB">
        <w:rPr>
          <w:color w:val="000000"/>
        </w:rPr>
        <w:t>Перечень оценочных средств, применяемых в рамках промежуточной аттестации, представлен в таблице</w:t>
      </w:r>
    </w:p>
    <w:p w:rsidR="00D61255" w:rsidRPr="006379FB" w:rsidRDefault="00D61255" w:rsidP="00D61255">
      <w:pPr>
        <w:pStyle w:val="a9"/>
        <w:tabs>
          <w:tab w:val="left" w:pos="284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89"/>
        <w:gridCol w:w="4348"/>
        <w:gridCol w:w="2548"/>
      </w:tblGrid>
      <w:tr w:rsidR="00D61255" w:rsidRPr="006379FB" w:rsidTr="00503959">
        <w:tc>
          <w:tcPr>
            <w:tcW w:w="675" w:type="dxa"/>
            <w:vAlign w:val="center"/>
          </w:tcPr>
          <w:p w:rsidR="00D61255" w:rsidRPr="006379FB" w:rsidRDefault="00D61255" w:rsidP="00503959">
            <w:pPr>
              <w:jc w:val="center"/>
              <w:textAlignment w:val="baseline"/>
            </w:pPr>
            <w:r w:rsidRPr="006379FB">
              <w:t>№п/п</w:t>
            </w:r>
          </w:p>
        </w:tc>
        <w:tc>
          <w:tcPr>
            <w:tcW w:w="1889" w:type="dxa"/>
            <w:vAlign w:val="center"/>
          </w:tcPr>
          <w:p w:rsidR="00D61255" w:rsidRPr="006379FB" w:rsidRDefault="00D61255" w:rsidP="00503959">
            <w:pPr>
              <w:jc w:val="both"/>
              <w:textAlignment w:val="baseline"/>
            </w:pPr>
            <w:r w:rsidRPr="006379FB">
              <w:t>Наименование оценочного средства</w:t>
            </w:r>
          </w:p>
        </w:tc>
        <w:tc>
          <w:tcPr>
            <w:tcW w:w="4348" w:type="dxa"/>
            <w:vAlign w:val="center"/>
          </w:tcPr>
          <w:p w:rsidR="00D61255" w:rsidRPr="006379FB" w:rsidRDefault="00D61255" w:rsidP="00503959">
            <w:pPr>
              <w:jc w:val="both"/>
              <w:textAlignment w:val="baseline"/>
            </w:pPr>
            <w:r w:rsidRPr="006379FB">
              <w:t>Краткая характеристика оценочного средства</w:t>
            </w:r>
          </w:p>
        </w:tc>
        <w:tc>
          <w:tcPr>
            <w:tcW w:w="2548" w:type="dxa"/>
            <w:vAlign w:val="center"/>
          </w:tcPr>
          <w:p w:rsidR="00D61255" w:rsidRPr="006379FB" w:rsidRDefault="00D61255" w:rsidP="00503959">
            <w:pPr>
              <w:jc w:val="both"/>
              <w:textAlignment w:val="baseline"/>
            </w:pPr>
            <w:r w:rsidRPr="006379FB">
              <w:t>Представление оценочного средства в фонде</w:t>
            </w:r>
          </w:p>
        </w:tc>
      </w:tr>
      <w:tr w:rsidR="00D61255" w:rsidRPr="006379FB" w:rsidTr="00503959">
        <w:tc>
          <w:tcPr>
            <w:tcW w:w="675" w:type="dxa"/>
          </w:tcPr>
          <w:p w:rsidR="00D61255" w:rsidRPr="006379FB" w:rsidRDefault="00D61255" w:rsidP="00503959">
            <w:pPr>
              <w:textAlignment w:val="baseline"/>
            </w:pPr>
            <w:r w:rsidRPr="006379FB">
              <w:t>1</w:t>
            </w:r>
          </w:p>
        </w:tc>
        <w:tc>
          <w:tcPr>
            <w:tcW w:w="1889" w:type="dxa"/>
          </w:tcPr>
          <w:p w:rsidR="00D61255" w:rsidRPr="006379FB" w:rsidRDefault="006316D7" w:rsidP="00503959">
            <w:pPr>
              <w:jc w:val="both"/>
              <w:textAlignment w:val="baseline"/>
            </w:pPr>
            <w:r w:rsidRPr="006379FB">
              <w:t>Б</w:t>
            </w:r>
            <w:r w:rsidR="00D61255" w:rsidRPr="006379FB">
              <w:t>илет</w:t>
            </w:r>
          </w:p>
        </w:tc>
        <w:tc>
          <w:tcPr>
            <w:tcW w:w="4348" w:type="dxa"/>
          </w:tcPr>
          <w:p w:rsidR="00D61255" w:rsidRPr="006379FB" w:rsidRDefault="00D61255" w:rsidP="00503959">
            <w:pPr>
              <w:jc w:val="both"/>
              <w:textAlignment w:val="baseline"/>
            </w:pPr>
            <w:r w:rsidRPr="006379FB">
              <w:t xml:space="preserve">Вопросы, позволяющие оценивать знание фактического материала (базовых понятий, фактов), умение правильно использовать специальные термины и понятия, аргументировать собственную точку зрения.   </w:t>
            </w:r>
          </w:p>
        </w:tc>
        <w:tc>
          <w:tcPr>
            <w:tcW w:w="2548" w:type="dxa"/>
          </w:tcPr>
          <w:p w:rsidR="00D61255" w:rsidRPr="006379FB" w:rsidRDefault="00D61255" w:rsidP="00503959">
            <w:pPr>
              <w:jc w:val="both"/>
              <w:textAlignment w:val="baseline"/>
            </w:pPr>
            <w:r w:rsidRPr="006379FB">
              <w:t>Список теоретических вопросов</w:t>
            </w:r>
          </w:p>
        </w:tc>
      </w:tr>
    </w:tbl>
    <w:p w:rsidR="00D61255" w:rsidRPr="006379FB" w:rsidRDefault="00D61255" w:rsidP="00D61255">
      <w:pPr>
        <w:pStyle w:val="a9"/>
        <w:ind w:left="0" w:firstLine="720"/>
        <w:rPr>
          <w:color w:val="000000"/>
        </w:rPr>
      </w:pPr>
    </w:p>
    <w:p w:rsidR="00D61255" w:rsidRPr="006379FB" w:rsidRDefault="00930C99" w:rsidP="00930C99">
      <w:pPr>
        <w:ind w:firstLine="720"/>
        <w:rPr>
          <w:b/>
        </w:rPr>
      </w:pPr>
      <w:r w:rsidRPr="006379FB">
        <w:rPr>
          <w:b/>
        </w:rPr>
        <w:t>Перечень вопросов</w:t>
      </w:r>
      <w:r w:rsidR="006316D7" w:rsidRPr="006379FB">
        <w:rPr>
          <w:b/>
        </w:rPr>
        <w:t xml:space="preserve"> зачета</w:t>
      </w:r>
      <w:r w:rsidRPr="006379FB">
        <w:rPr>
          <w:b/>
        </w:rPr>
        <w:t>:</w:t>
      </w:r>
    </w:p>
    <w:p w:rsidR="00D61255" w:rsidRPr="006379FB" w:rsidRDefault="00D61255" w:rsidP="00D61255">
      <w:pPr>
        <w:ind w:firstLine="720"/>
        <w:jc w:val="both"/>
      </w:pP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  </w:t>
      </w:r>
      <w:r w:rsidRPr="006379FB">
        <w:t xml:space="preserve">    </w:t>
      </w:r>
      <w:r w:rsidRPr="006379FB">
        <w:rPr>
          <w:b/>
        </w:rPr>
        <w:t xml:space="preserve">1. </w:t>
      </w:r>
      <w:r w:rsidRPr="006379FB">
        <w:rPr>
          <w:b/>
          <w:iCs/>
        </w:rPr>
        <w:t>Геополитическая ситуация и особенности развития материальной культуры населения Великой Степи и сопредельных территорий в эпоху Переселения народов и раннем Средневековье.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</w:pPr>
      <w:r w:rsidRPr="006379FB">
        <w:lastRenderedPageBreak/>
        <w:t>Эпоха Переселения народов в Европе и Азии. «Сяньбийский мир». Сяньбийское влияние на материальную культуру кочевого и оседлого населения Центральной Азии и Дальнего Востока. Первый (Великий) каганат древних тюрков, Западный и Восточный каганаты, Кок-Тюркский (Второй Восточный) каганат в историческом и археологическом контексте (</w:t>
      </w:r>
      <w:r w:rsidRPr="006379FB">
        <w:rPr>
          <w:lang w:val="en-US"/>
        </w:rPr>
        <w:t>VI</w:t>
      </w:r>
      <w:r w:rsidRPr="006379FB">
        <w:t xml:space="preserve">- середина </w:t>
      </w:r>
      <w:r w:rsidRPr="006379FB">
        <w:rPr>
          <w:lang w:val="en-US"/>
        </w:rPr>
        <w:t>VIII</w:t>
      </w:r>
      <w:r w:rsidRPr="006379FB">
        <w:t xml:space="preserve"> вв.). Древнетюркская эпоха в истории и культуре народов Центральной Азии и Южной Сибири.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  2. Древние тюрки и их соседи (</w:t>
      </w:r>
      <w:r w:rsidRPr="006379FB">
        <w:rPr>
          <w:b/>
          <w:lang w:val="en-US"/>
        </w:rPr>
        <w:t>VI</w:t>
      </w:r>
      <w:r w:rsidRPr="006379FB">
        <w:rPr>
          <w:b/>
        </w:rPr>
        <w:t xml:space="preserve">- середина </w:t>
      </w:r>
      <w:r w:rsidRPr="006379FB">
        <w:rPr>
          <w:b/>
          <w:lang w:val="en-US"/>
        </w:rPr>
        <w:t>VIII</w:t>
      </w:r>
      <w:r w:rsidRPr="006379FB">
        <w:rPr>
          <w:b/>
        </w:rPr>
        <w:t xml:space="preserve"> вв.).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6379FB">
        <w:t xml:space="preserve">    Погребальные памятники и обрядность. Погребения с лошадьми и поминальные оградки с изваяниями и балбалами. Петроглифы, тамги, памятники древнетюркской рунической письменности. Предметный комплекс. </w:t>
      </w:r>
      <w:r w:rsidRPr="006379FB">
        <w:rPr>
          <w:rFonts w:eastAsiaTheme="minorHAnsi"/>
          <w:lang w:eastAsia="en-US"/>
        </w:rPr>
        <w:t xml:space="preserve">Древнетюркский костюм и его эволюция (по материалам вещественных, изобразительных и </w:t>
      </w:r>
      <w:r w:rsidRPr="006379FB">
        <w:t>письменных</w:t>
      </w:r>
      <w:r w:rsidRPr="006379FB">
        <w:rPr>
          <w:rFonts w:eastAsiaTheme="minorHAnsi"/>
          <w:lang w:eastAsia="en-US"/>
        </w:rPr>
        <w:t xml:space="preserve"> источников). Конское снаряжение. Бытовая утварь. Вооружение и военное дело древних тюрков </w:t>
      </w:r>
      <w:r w:rsidRPr="006379FB">
        <w:rPr>
          <w:rFonts w:eastAsiaTheme="minorHAnsi"/>
          <w:lang w:val="en-US" w:eastAsia="en-US"/>
        </w:rPr>
        <w:t>VI</w:t>
      </w:r>
      <w:r w:rsidRPr="006379FB">
        <w:rPr>
          <w:rFonts w:eastAsiaTheme="minorHAnsi"/>
          <w:lang w:eastAsia="en-US"/>
        </w:rPr>
        <w:t xml:space="preserve">- середины </w:t>
      </w:r>
      <w:r w:rsidRPr="006379FB">
        <w:rPr>
          <w:rFonts w:eastAsiaTheme="minorHAnsi"/>
          <w:lang w:val="en-US" w:eastAsia="en-US"/>
        </w:rPr>
        <w:t>VIII</w:t>
      </w:r>
      <w:r w:rsidRPr="006379FB">
        <w:rPr>
          <w:rFonts w:eastAsiaTheme="minorHAnsi"/>
          <w:lang w:eastAsia="en-US"/>
        </w:rPr>
        <w:t xml:space="preserve"> вв.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t xml:space="preserve">    </w:t>
      </w:r>
      <w:r w:rsidRPr="006379FB">
        <w:rPr>
          <w:b/>
        </w:rPr>
        <w:t xml:space="preserve">3. Тюркские кочевники и их соседи во второй половине </w:t>
      </w:r>
      <w:r w:rsidRPr="006379FB">
        <w:rPr>
          <w:b/>
          <w:lang w:val="en-US"/>
        </w:rPr>
        <w:t>VIII</w:t>
      </w:r>
      <w:r w:rsidRPr="006379FB">
        <w:rPr>
          <w:b/>
        </w:rPr>
        <w:t xml:space="preserve">-середине </w:t>
      </w:r>
      <w:r w:rsidRPr="006379FB">
        <w:rPr>
          <w:b/>
          <w:lang w:val="en-US"/>
        </w:rPr>
        <w:t>XI</w:t>
      </w:r>
      <w:r w:rsidRPr="006379FB">
        <w:rPr>
          <w:b/>
        </w:rPr>
        <w:t xml:space="preserve"> вв.: уйгуры, енисейские кыргызы, кимаки.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Политическая история тюркского населения Центральной Азии и Южной Сибири </w:t>
      </w:r>
      <w:r w:rsidRPr="006379FB">
        <w:rPr>
          <w:lang w:val="en-US"/>
        </w:rPr>
        <w:t>VIII</w:t>
      </w:r>
      <w:r w:rsidRPr="006379FB">
        <w:t xml:space="preserve">-середины </w:t>
      </w:r>
      <w:r w:rsidRPr="006379FB">
        <w:rPr>
          <w:lang w:val="en-US"/>
        </w:rPr>
        <w:t>XI</w:t>
      </w:r>
      <w:r w:rsidRPr="006379FB">
        <w:t xml:space="preserve"> вв. Погребальные памятники и обрядность. Предметный комплекс. К</w:t>
      </w:r>
      <w:r w:rsidRPr="006379FB">
        <w:rPr>
          <w:rFonts w:eastAsiaTheme="minorHAnsi"/>
          <w:lang w:eastAsia="en-US"/>
        </w:rPr>
        <w:t xml:space="preserve">остюм и его эволюция (по материалам вещественных, изобразительных и </w:t>
      </w:r>
      <w:r w:rsidRPr="006379FB">
        <w:t>письменных</w:t>
      </w:r>
      <w:r w:rsidRPr="006379FB">
        <w:rPr>
          <w:rFonts w:eastAsiaTheme="minorHAnsi"/>
          <w:lang w:eastAsia="en-US"/>
        </w:rPr>
        <w:t xml:space="preserve"> источников). Конское снаряжение. </w:t>
      </w:r>
      <w:r w:rsidRPr="006379FB">
        <w:t xml:space="preserve">Роль согдийцев в развитии материальной и духовной культуры в Уйгурском каганате. Распространение манихейства. Погребальный обряд и материальная культура кимаков Прииртышья. Стросткинская культура и ее региональные варианты. </w:t>
      </w:r>
      <w:r w:rsidRPr="006379FB">
        <w:rPr>
          <w:rFonts w:eastAsiaTheme="minorHAnsi"/>
          <w:lang w:eastAsia="en-US"/>
        </w:rPr>
        <w:t xml:space="preserve">Вооружение и военное дело кочевых народов Центральной Азии </w:t>
      </w:r>
      <w:r w:rsidRPr="006379FB">
        <w:rPr>
          <w:lang w:val="en-US"/>
        </w:rPr>
        <w:t>VIII</w:t>
      </w:r>
      <w:r w:rsidRPr="006379FB">
        <w:t xml:space="preserve">-середины </w:t>
      </w:r>
      <w:r w:rsidRPr="006379FB">
        <w:rPr>
          <w:lang w:val="en-US"/>
        </w:rPr>
        <w:t>XI</w:t>
      </w:r>
      <w:r w:rsidRPr="006379FB">
        <w:t xml:space="preserve"> вв.</w:t>
      </w:r>
      <w:r w:rsidRPr="006379FB">
        <w:rPr>
          <w:rFonts w:eastAsiaTheme="minorHAnsi"/>
          <w:lang w:eastAsia="en-US"/>
        </w:rPr>
        <w:t>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t xml:space="preserve">  </w:t>
      </w:r>
      <w:r w:rsidRPr="006379FB">
        <w:rPr>
          <w:b/>
        </w:rPr>
        <w:t xml:space="preserve">  4. Хазарский каганат.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6379FB">
        <w:t xml:space="preserve">    Политическая история хазар. Население Хазарского каганата. </w:t>
      </w:r>
      <w:r w:rsidRPr="006379FB">
        <w:rPr>
          <w:rFonts w:eastAsiaTheme="minorHAnsi"/>
          <w:lang w:eastAsia="en-US"/>
        </w:rPr>
        <w:t xml:space="preserve">Салтово-Маяцкая культура. Погребальный обряд и материальная культура населения Хазарского </w:t>
      </w:r>
      <w:r w:rsidRPr="006379FB">
        <w:t>каганата</w:t>
      </w:r>
      <w:r w:rsidRPr="006379FB">
        <w:rPr>
          <w:rFonts w:eastAsiaTheme="minorHAnsi"/>
          <w:lang w:eastAsia="en-US"/>
        </w:rPr>
        <w:t xml:space="preserve">. Города, крепости и поселения (городища и селища). </w:t>
      </w:r>
      <w:r w:rsidRPr="006379FB">
        <w:t>Предметный комплекс.</w:t>
      </w:r>
      <w:r w:rsidRPr="006379FB">
        <w:rPr>
          <w:rFonts w:eastAsiaTheme="minorHAnsi"/>
          <w:lang w:eastAsia="en-US"/>
        </w:rPr>
        <w:t xml:space="preserve"> Вооружение и военное дело населения Хазарского каганата.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 5. Кидани и чжурчжэни.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Киданьская империя Ляо и чжурчжэньская империя Цзинь. Особенности погребального обряда и материальной культуры киданей и чжурчжэней. Чжурчжэньские городища в Приморье. Памятники оборонного зодчества. Предметный комплекс чжурчжэньской культуры. Основные виды хозяйственной деятельности. Вооружение и военное дело киданей и чжурчжэней. Этнические процессы на Дальнем Востоке в эпоху развитого средневековья. Торговые и культурные связи Дальнего Востока со странами Центральной Азии. 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b/>
        </w:rPr>
        <w:t xml:space="preserve">   6. Кипчаки в Европе и Азии.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6379FB">
        <w:t xml:space="preserve">Политическая история кипчаков. Погребальные памятники и обрядность. Особенности материальной культуры восточных и западных кипчаков (половцев). </w:t>
      </w:r>
      <w:r w:rsidRPr="006379FB">
        <w:rPr>
          <w:rFonts w:eastAsiaTheme="minorHAnsi"/>
          <w:lang w:eastAsia="en-US"/>
        </w:rPr>
        <w:t xml:space="preserve">Половецкий костюм. Вооружение и </w:t>
      </w:r>
      <w:r w:rsidRPr="006379FB">
        <w:t>военное</w:t>
      </w:r>
      <w:r w:rsidRPr="006379FB">
        <w:rPr>
          <w:rFonts w:eastAsiaTheme="minorHAnsi"/>
          <w:lang w:eastAsia="en-US"/>
        </w:rPr>
        <w:t xml:space="preserve"> дело кимаков и кипчаков.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7. Культура монголов Центральной Азии </w:t>
      </w:r>
      <w:r w:rsidRPr="006379FB">
        <w:rPr>
          <w:b/>
          <w:lang w:val="en-US"/>
        </w:rPr>
        <w:t>XIII</w:t>
      </w:r>
      <w:r w:rsidRPr="006379FB">
        <w:rPr>
          <w:b/>
        </w:rPr>
        <w:t>-</w:t>
      </w:r>
      <w:r w:rsidRPr="006379FB">
        <w:rPr>
          <w:b/>
          <w:lang w:val="en-US"/>
        </w:rPr>
        <w:t>XIV</w:t>
      </w:r>
      <w:r w:rsidRPr="006379FB">
        <w:rPr>
          <w:b/>
        </w:rPr>
        <w:t xml:space="preserve"> вв.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</w:pPr>
      <w:r w:rsidRPr="006379FB">
        <w:rPr>
          <w:rFonts w:eastAsiaTheme="minorHAnsi"/>
          <w:lang w:eastAsia="en-US"/>
        </w:rPr>
        <w:t xml:space="preserve">Монголы в </w:t>
      </w:r>
      <w:r w:rsidRPr="006379FB">
        <w:rPr>
          <w:rFonts w:eastAsiaTheme="minorHAnsi"/>
          <w:lang w:val="en-US" w:eastAsia="en-US"/>
        </w:rPr>
        <w:t>XII</w:t>
      </w:r>
      <w:r w:rsidRPr="006379FB">
        <w:rPr>
          <w:rFonts w:eastAsiaTheme="minorHAnsi"/>
          <w:lang w:eastAsia="en-US"/>
        </w:rPr>
        <w:t xml:space="preserve"> в. Империя Чингиз-хана и Великие завоевания </w:t>
      </w:r>
      <w:r w:rsidRPr="006379FB">
        <w:rPr>
          <w:rFonts w:eastAsiaTheme="minorHAnsi"/>
          <w:lang w:val="en-US" w:eastAsia="en-US"/>
        </w:rPr>
        <w:t>XIII</w:t>
      </w:r>
      <w:r w:rsidRPr="006379FB">
        <w:rPr>
          <w:rFonts w:eastAsiaTheme="minorHAnsi"/>
          <w:lang w:eastAsia="en-US"/>
        </w:rPr>
        <w:t xml:space="preserve"> в. Великая </w:t>
      </w:r>
      <w:r w:rsidRPr="006379FB">
        <w:t>Монгольская</w:t>
      </w:r>
      <w:r w:rsidRPr="006379FB">
        <w:rPr>
          <w:rFonts w:eastAsiaTheme="minorHAnsi"/>
          <w:lang w:eastAsia="en-US"/>
        </w:rPr>
        <w:t xml:space="preserve"> империя.</w:t>
      </w:r>
      <w:r w:rsidRPr="006379FB">
        <w:rPr>
          <w:rFonts w:eastAsiaTheme="minorHAnsi"/>
          <w:b/>
          <w:lang w:eastAsia="en-US"/>
        </w:rPr>
        <w:t xml:space="preserve"> </w:t>
      </w:r>
      <w:r w:rsidRPr="006379FB">
        <w:rPr>
          <w:rFonts w:eastAsiaTheme="minorHAnsi"/>
          <w:lang w:eastAsia="en-US"/>
        </w:rPr>
        <w:t xml:space="preserve">Особенности монгольского погребального обряда (по материалам археологических и письменных источников). Монгольский костюм и прическа. Монгольские наборные пояса. Конское снаряжение. Вооружение и военное дело монголов </w:t>
      </w:r>
      <w:r w:rsidRPr="006379FB">
        <w:rPr>
          <w:rFonts w:eastAsiaTheme="minorHAnsi"/>
          <w:lang w:val="en-US" w:eastAsia="en-US"/>
        </w:rPr>
        <w:t>XIII</w:t>
      </w:r>
      <w:r w:rsidRPr="006379FB">
        <w:rPr>
          <w:rFonts w:eastAsiaTheme="minorHAnsi"/>
          <w:lang w:eastAsia="en-US"/>
        </w:rPr>
        <w:t xml:space="preserve"> в. </w:t>
      </w:r>
      <w:r w:rsidRPr="006379FB">
        <w:t xml:space="preserve">Поселения, городища и города. Этнокультурные процессы в кочевом мире в Монгольскую эпоху. Последствия монгольского завоевания для развития культур разных стран и народов.     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    8. Происхождение славян по данным археологии. Восточные славяне.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Проблемы происхождения славянских народов и культур. Ранние славянские культуры. Изучение памятников славянских культур на территории Восточной Европы. Черняховская культура. Памятники. Поселения. Погребальные комплексы. Предметный </w:t>
      </w:r>
      <w:r w:rsidRPr="006379FB">
        <w:lastRenderedPageBreak/>
        <w:t xml:space="preserve">комплекс. Расселение славянских племен по Восточной Европе. Военные походы и миграции. Торговые и культурные связи.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t xml:space="preserve">   </w:t>
      </w:r>
      <w:r w:rsidRPr="006379FB">
        <w:rPr>
          <w:b/>
        </w:rPr>
        <w:t>9. Археология Древней Руси. Древнерусские города.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6379FB">
        <w:rPr>
          <w:rFonts w:eastAsiaTheme="minorHAnsi"/>
          <w:lang w:eastAsia="en-US"/>
        </w:rPr>
        <w:t xml:space="preserve">Проблема «Русского каганата» в отечественной и зарубежной историографии. </w:t>
      </w:r>
      <w:r w:rsidRPr="006379FB">
        <w:t xml:space="preserve">Торговые пути в Восточной Европе «из варяг в греки» и от Балтийского до Каспийского моря. </w:t>
      </w:r>
      <w:r w:rsidRPr="006379FB">
        <w:rPr>
          <w:rFonts w:eastAsiaTheme="minorHAnsi"/>
          <w:lang w:eastAsia="en-US"/>
        </w:rPr>
        <w:t xml:space="preserve">Погребальный обряд </w:t>
      </w:r>
      <w:r w:rsidRPr="006379FB">
        <w:t>населения</w:t>
      </w:r>
      <w:r w:rsidRPr="006379FB">
        <w:rPr>
          <w:rFonts w:eastAsiaTheme="minorHAnsi"/>
          <w:lang w:eastAsia="en-US"/>
        </w:rPr>
        <w:t xml:space="preserve"> Киевской Руси и его эволюция на протяжении </w:t>
      </w:r>
      <w:r w:rsidRPr="006379FB">
        <w:rPr>
          <w:rFonts w:eastAsiaTheme="minorHAnsi"/>
          <w:lang w:val="en-US" w:eastAsia="en-US"/>
        </w:rPr>
        <w:t>IX</w:t>
      </w:r>
      <w:r w:rsidRPr="006379FB">
        <w:rPr>
          <w:rFonts w:eastAsiaTheme="minorHAnsi"/>
          <w:lang w:eastAsia="en-US"/>
        </w:rPr>
        <w:t xml:space="preserve">- начала </w:t>
      </w:r>
      <w:r w:rsidRPr="006379FB">
        <w:rPr>
          <w:rFonts w:eastAsiaTheme="minorHAnsi"/>
          <w:lang w:val="en-US" w:eastAsia="en-US"/>
        </w:rPr>
        <w:t>XIII</w:t>
      </w:r>
      <w:r w:rsidRPr="006379FB">
        <w:rPr>
          <w:rFonts w:eastAsiaTheme="minorHAnsi"/>
          <w:lang w:eastAsia="en-US"/>
        </w:rPr>
        <w:t xml:space="preserve"> вв. Материальная культура населения Киевской Руси. Города и селища. Храмостроительство. </w:t>
      </w:r>
      <w:r w:rsidRPr="006379FB">
        <w:t xml:space="preserve">Находки берестяных грамот. Развитие письменности среди городского населения. </w:t>
      </w:r>
      <w:r w:rsidRPr="006379FB">
        <w:rPr>
          <w:rFonts w:eastAsiaTheme="minorHAnsi"/>
          <w:lang w:eastAsia="en-US"/>
        </w:rPr>
        <w:t xml:space="preserve">Вооружение и военное дело населения Киевской Руси.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  10. Культура тюркского населения Восточной Европы и западной части Великой степи </w:t>
      </w:r>
      <w:r w:rsidRPr="006379FB">
        <w:rPr>
          <w:rFonts w:eastAsiaTheme="minorHAnsi"/>
          <w:b/>
          <w:lang w:eastAsia="en-US"/>
        </w:rPr>
        <w:t>XIV</w:t>
      </w:r>
      <w:r w:rsidRPr="006379FB">
        <w:rPr>
          <w:b/>
        </w:rPr>
        <w:t>-</w:t>
      </w:r>
      <w:r w:rsidRPr="006379FB">
        <w:rPr>
          <w:b/>
          <w:lang w:val="en-US"/>
        </w:rPr>
        <w:t>XVI</w:t>
      </w:r>
      <w:r w:rsidRPr="006379FB">
        <w:rPr>
          <w:b/>
        </w:rPr>
        <w:t xml:space="preserve"> вв.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</w:pPr>
      <w:r w:rsidRPr="006379FB">
        <w:t>Политическая история «Золотой Орды». Войны с Амиром Тимуром. Центробежные тенденции и образование самостоятельных ханств. Особенности погребального обряда населения Улуса Джучи. Распространение Ислама. Материальная культура. Градостроительство. Вооружение и военное дело населения региона.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11.   Культура монголоязычного населения Центральной Азии второй половины </w:t>
      </w:r>
      <w:r w:rsidRPr="006379FB">
        <w:rPr>
          <w:b/>
          <w:lang w:val="en-US"/>
        </w:rPr>
        <w:t>XIV</w:t>
      </w:r>
      <w:r w:rsidRPr="006379FB">
        <w:rPr>
          <w:b/>
        </w:rPr>
        <w:t xml:space="preserve">-середины </w:t>
      </w:r>
      <w:r w:rsidRPr="006379FB">
        <w:rPr>
          <w:b/>
          <w:lang w:val="en-US"/>
        </w:rPr>
        <w:t>XVIII</w:t>
      </w:r>
      <w:r w:rsidRPr="006379FB">
        <w:rPr>
          <w:b/>
        </w:rPr>
        <w:t xml:space="preserve"> вв.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Крушение династии Юань. Центробежные и центростремительные тенденции в политической жизни позднесредневековой Монголии. Первое «Ойратское великодержавие». «Золотой век» Даян-хана. Эпоха «Малого монгольского (ойратского) нашествия». Джунгария-последняя Кочевая империя. Особенности материальной культуры монголов и ойратов до и после принятия буддизма. Храмостроительство. Вооружение и военное дело. 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t xml:space="preserve">   </w:t>
      </w:r>
      <w:r w:rsidRPr="006379FB">
        <w:rPr>
          <w:b/>
        </w:rPr>
        <w:t>12. Развитие торговых и культурных связей, искусства, религии и письменности в средние века.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    Изучение торговых и культурных контактов межд</w:t>
      </w:r>
      <w:r w:rsidR="00445676" w:rsidRPr="006379FB">
        <w:t>у регионами Северной Евразии в С</w:t>
      </w:r>
      <w:r w:rsidRPr="006379FB">
        <w:t>редние века. Особенности караванной торговли в средние века. Формирование Евразийской трансконтинентальной торговой магистрали «Великого шелкового пути». Распространение технологий, товаров и культурных достижений между странами оседло-земледельческой и городской цивилизации, кочевой цивилизации и регионами с присваивающими формами хозяйства. Изучение средневековых памятников искусства, письменности и религиозных культов на территории Северной Евразии. Памятники искусства в разных средневековых культурах. Распространение разных видов письменности. Миссионерская деятельность и распространение мировых прозелитарных религий среди средневековых народов Северной Евразии. Влияние религиозных канонов на изменения в духовной культуре разных этносов.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>13. Эволюция вооружения и военного дела народов Евразии в эпоху Средневековья</w:t>
      </w:r>
    </w:p>
    <w:p w:rsidR="00930C99" w:rsidRPr="006379FB" w:rsidRDefault="00930C99" w:rsidP="00930C99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Хуннское военно-культурное наследие: «хуннский лук» и хуннская тактика ведения боя. Сяньбийские военные преобразования: копейная панцирная и тяжеловооруженная конница. Появление и распространение стремян. Сяньбийское военно-культурное наследие в военной практике древних тюрков. Особенности вооружения и военного дела древних тюрков. Особенности эволюции военного искусства кочевников </w:t>
      </w:r>
      <w:r w:rsidRPr="006379FB">
        <w:rPr>
          <w:lang w:val="en-US"/>
        </w:rPr>
        <w:t>VIII</w:t>
      </w:r>
      <w:r w:rsidRPr="006379FB">
        <w:t>-</w:t>
      </w:r>
      <w:r w:rsidRPr="006379FB">
        <w:rPr>
          <w:lang w:val="en-US"/>
        </w:rPr>
        <w:t>XII</w:t>
      </w:r>
      <w:r w:rsidRPr="006379FB">
        <w:t xml:space="preserve"> вв. Панцирная конница в Европе и Азии в развитом Средневековье. Особенности военного искусства монголов эпохи Великих завоеваний. Осадная техника в боевой практике монголов </w:t>
      </w:r>
      <w:r w:rsidRPr="006379FB">
        <w:rPr>
          <w:lang w:val="en-US"/>
        </w:rPr>
        <w:t>XIII</w:t>
      </w:r>
      <w:r w:rsidRPr="006379FB">
        <w:t xml:space="preserve"> в. Военное искусство Амира Тимура. Сравнительный анализ вооружения и военного дела кочевников западной и восточной части Великой степи в эпоху «Малого монгольского (ойратского) нашествия». Военное искусство Джунгарии. </w:t>
      </w:r>
    </w:p>
    <w:p w:rsidR="00930C99" w:rsidRPr="006379FB" w:rsidRDefault="00445676" w:rsidP="00930C99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6379FB">
        <w:rPr>
          <w:b/>
        </w:rPr>
        <w:t xml:space="preserve">14. </w:t>
      </w:r>
      <w:r w:rsidR="00930C99" w:rsidRPr="006379FB">
        <w:rPr>
          <w:b/>
        </w:rPr>
        <w:t>Наследие средневековых культур в культурах народов России</w:t>
      </w:r>
    </w:p>
    <w:p w:rsidR="00930C99" w:rsidRDefault="00930C99" w:rsidP="00930C99">
      <w:pPr>
        <w:pStyle w:val="a8"/>
        <w:spacing w:before="0" w:beforeAutospacing="0" w:after="0" w:afterAutospacing="0"/>
        <w:ind w:firstLine="567"/>
        <w:jc w:val="both"/>
      </w:pPr>
      <w:r w:rsidRPr="006379FB">
        <w:t xml:space="preserve">Взаимовлияние культур славянского и тюркского населения в эпоху Российской империи. Средневековые элементы в традиционной материальной культуре народов </w:t>
      </w:r>
      <w:r w:rsidRPr="006379FB">
        <w:lastRenderedPageBreak/>
        <w:t xml:space="preserve">Сибири, Средней и Центральной Азии Нового времени. Особенности развития костюма народов Сибири и Центральной Азии в </w:t>
      </w:r>
      <w:r w:rsidRPr="006379FB">
        <w:rPr>
          <w:lang w:val="en-US"/>
        </w:rPr>
        <w:t>XVIII</w:t>
      </w:r>
      <w:r w:rsidRPr="006379FB">
        <w:t>-</w:t>
      </w:r>
      <w:r w:rsidRPr="006379FB">
        <w:rPr>
          <w:lang w:val="en-US"/>
        </w:rPr>
        <w:t>XIX</w:t>
      </w:r>
      <w:r w:rsidRPr="006379FB">
        <w:t xml:space="preserve"> вв.</w:t>
      </w:r>
    </w:p>
    <w:p w:rsidR="006379FB" w:rsidRDefault="006379FB" w:rsidP="00930C99">
      <w:pPr>
        <w:pStyle w:val="a8"/>
        <w:spacing w:before="0" w:beforeAutospacing="0" w:after="0" w:afterAutospacing="0"/>
        <w:ind w:firstLine="567"/>
        <w:jc w:val="both"/>
      </w:pPr>
    </w:p>
    <w:p w:rsidR="006379FB" w:rsidRDefault="006379FB" w:rsidP="00930C99">
      <w:pPr>
        <w:pStyle w:val="a8"/>
        <w:spacing w:before="0" w:beforeAutospacing="0" w:after="0" w:afterAutospacing="0"/>
        <w:ind w:firstLine="567"/>
        <w:jc w:val="both"/>
      </w:pPr>
    </w:p>
    <w:p w:rsidR="006379FB" w:rsidRPr="006379FB" w:rsidRDefault="006379FB" w:rsidP="006379FB">
      <w:pPr>
        <w:pStyle w:val="a9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b/>
          <w:color w:val="000000"/>
        </w:rPr>
      </w:pPr>
      <w:r w:rsidRPr="006379FB">
        <w:rPr>
          <w:b/>
          <w:color w:val="000000"/>
        </w:rPr>
        <w:t xml:space="preserve">Критерии оценки сформированности компетенций в рамках промежуточной аттестации по дисциплине </w:t>
      </w:r>
    </w:p>
    <w:p w:rsidR="006379FB" w:rsidRPr="003149A1" w:rsidRDefault="006379FB" w:rsidP="006379FB">
      <w:pPr>
        <w:pStyle w:val="a9"/>
        <w:widowControl w:val="0"/>
        <w:jc w:val="both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2835"/>
        <w:gridCol w:w="3047"/>
      </w:tblGrid>
      <w:tr w:rsidR="006379FB" w:rsidRPr="007D0FDA" w:rsidTr="00043A34">
        <w:tc>
          <w:tcPr>
            <w:tcW w:w="1809" w:type="dxa"/>
          </w:tcPr>
          <w:p w:rsidR="006379FB" w:rsidRPr="007D0FDA" w:rsidRDefault="006379FB" w:rsidP="00043A34">
            <w:pPr>
              <w:widowControl w:val="0"/>
              <w:jc w:val="center"/>
              <w:rPr>
                <w:b/>
                <w:i/>
              </w:rPr>
            </w:pPr>
            <w:r w:rsidRPr="007D0FDA">
              <w:rPr>
                <w:b/>
                <w:i/>
              </w:rPr>
              <w:t>Шифр компетенций</w:t>
            </w:r>
          </w:p>
        </w:tc>
        <w:tc>
          <w:tcPr>
            <w:tcW w:w="1701" w:type="dxa"/>
          </w:tcPr>
          <w:p w:rsidR="006379FB" w:rsidRPr="007D0FDA" w:rsidRDefault="006379FB" w:rsidP="00043A34">
            <w:pPr>
              <w:widowControl w:val="0"/>
              <w:jc w:val="center"/>
              <w:rPr>
                <w:b/>
                <w:i/>
              </w:rPr>
            </w:pPr>
            <w:r w:rsidRPr="007D0FDA">
              <w:rPr>
                <w:b/>
                <w:i/>
              </w:rPr>
              <w:t>Структурные элементы оценочных средств</w:t>
            </w:r>
          </w:p>
        </w:tc>
        <w:tc>
          <w:tcPr>
            <w:tcW w:w="2835" w:type="dxa"/>
          </w:tcPr>
          <w:p w:rsidR="006379FB" w:rsidRPr="007D0FDA" w:rsidRDefault="006379FB" w:rsidP="00043A34">
            <w:pPr>
              <w:widowControl w:val="0"/>
              <w:ind w:firstLine="33"/>
              <w:jc w:val="center"/>
              <w:rPr>
                <w:b/>
                <w:i/>
              </w:rPr>
            </w:pPr>
            <w:r w:rsidRPr="007D0FDA">
              <w:rPr>
                <w:b/>
                <w:i/>
              </w:rPr>
              <w:t>Не сформирован</w:t>
            </w:r>
          </w:p>
          <w:p w:rsidR="006379FB" w:rsidRPr="007D0FDA" w:rsidRDefault="006379FB" w:rsidP="00043A34">
            <w:pPr>
              <w:widowControl w:val="0"/>
              <w:ind w:firstLine="33"/>
              <w:jc w:val="center"/>
              <w:rPr>
                <w:b/>
                <w:i/>
              </w:rPr>
            </w:pPr>
            <w:r w:rsidRPr="007D0FDA">
              <w:rPr>
                <w:b/>
                <w:i/>
              </w:rPr>
              <w:t>(не</w:t>
            </w:r>
            <w:r>
              <w:rPr>
                <w:b/>
                <w:i/>
              </w:rPr>
              <w:t xml:space="preserve"> зачтено</w:t>
            </w:r>
            <w:r w:rsidRPr="007D0FDA">
              <w:rPr>
                <w:b/>
                <w:i/>
              </w:rPr>
              <w:t>)</w:t>
            </w:r>
          </w:p>
        </w:tc>
        <w:tc>
          <w:tcPr>
            <w:tcW w:w="3047" w:type="dxa"/>
          </w:tcPr>
          <w:p w:rsidR="006379FB" w:rsidRPr="007D0FDA" w:rsidRDefault="006379FB" w:rsidP="00043A34">
            <w:pPr>
              <w:widowControl w:val="0"/>
              <w:ind w:firstLine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Сформирован</w:t>
            </w:r>
          </w:p>
          <w:p w:rsidR="006379FB" w:rsidRPr="007D0FDA" w:rsidRDefault="006379FB" w:rsidP="00043A34">
            <w:pPr>
              <w:widowControl w:val="0"/>
              <w:ind w:firstLine="34"/>
              <w:jc w:val="center"/>
              <w:rPr>
                <w:b/>
                <w:i/>
              </w:rPr>
            </w:pPr>
            <w:r w:rsidRPr="007D0FDA">
              <w:rPr>
                <w:b/>
                <w:i/>
              </w:rPr>
              <w:t>(</w:t>
            </w:r>
            <w:r>
              <w:rPr>
                <w:b/>
                <w:i/>
              </w:rPr>
              <w:t>зачтено</w:t>
            </w:r>
            <w:r w:rsidRPr="007D0FDA">
              <w:rPr>
                <w:b/>
                <w:i/>
              </w:rPr>
              <w:t>)</w:t>
            </w:r>
          </w:p>
        </w:tc>
      </w:tr>
      <w:tr w:rsidR="006379FB" w:rsidRPr="007D0FDA" w:rsidTr="00043A34">
        <w:tc>
          <w:tcPr>
            <w:tcW w:w="1809" w:type="dxa"/>
          </w:tcPr>
          <w:p w:rsidR="006379FB" w:rsidRPr="007D0FDA" w:rsidRDefault="006379FB" w:rsidP="00043A34">
            <w:pPr>
              <w:widowControl w:val="0"/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 xml:space="preserve">ПК-2; </w:t>
            </w:r>
            <w:r w:rsidRPr="004E1697">
              <w:rPr>
                <w:b/>
                <w:i/>
              </w:rPr>
              <w:t>ПК-8</w:t>
            </w:r>
            <w:r>
              <w:rPr>
                <w:b/>
                <w:i/>
              </w:rPr>
              <w:t>.</w:t>
            </w:r>
          </w:p>
        </w:tc>
        <w:tc>
          <w:tcPr>
            <w:tcW w:w="1701" w:type="dxa"/>
          </w:tcPr>
          <w:p w:rsidR="006379FB" w:rsidRPr="007D0FDA" w:rsidRDefault="006379FB" w:rsidP="00043A34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Вопрос билета для зачета</w:t>
            </w:r>
          </w:p>
        </w:tc>
        <w:tc>
          <w:tcPr>
            <w:tcW w:w="2835" w:type="dxa"/>
          </w:tcPr>
          <w:p w:rsidR="006379FB" w:rsidRPr="003149A1" w:rsidRDefault="006379FB" w:rsidP="00E60E3C">
            <w:pPr>
              <w:widowControl w:val="0"/>
              <w:jc w:val="both"/>
            </w:pPr>
            <w:r w:rsidRPr="003149A1">
              <w:t xml:space="preserve">Студент допускает грубые ошибки ошибки по содержанию </w:t>
            </w:r>
            <w:r w:rsidR="00E60E3C">
              <w:t>зачетно</w:t>
            </w:r>
            <w:r w:rsidRPr="003149A1">
              <w:t>го вопроса, не может аргументировано отстаивать собственную точку зрения.</w:t>
            </w:r>
          </w:p>
        </w:tc>
        <w:tc>
          <w:tcPr>
            <w:tcW w:w="3047" w:type="dxa"/>
          </w:tcPr>
          <w:p w:rsidR="006379FB" w:rsidRPr="003149A1" w:rsidRDefault="006379FB" w:rsidP="00043A34">
            <w:pPr>
              <w:widowControl w:val="0"/>
              <w:ind w:firstLine="34"/>
              <w:jc w:val="both"/>
            </w:pPr>
            <w:r w:rsidRPr="003149A1">
              <w:t>Студент демонстрирует базовые знания по рассматриваемому вопросу,</w:t>
            </w:r>
            <w:r w:rsidRPr="003149A1">
              <w:rPr>
                <w:color w:val="000000"/>
              </w:rPr>
              <w:t xml:space="preserve"> в состоянии </w:t>
            </w:r>
            <w:r w:rsidRPr="003149A1">
              <w:t>производить аналитические обобщения и делать собственные выводы на основе изученной литературы и представлять полученные результаты.</w:t>
            </w:r>
          </w:p>
        </w:tc>
      </w:tr>
    </w:tbl>
    <w:p w:rsidR="00930C99" w:rsidRPr="006379FB" w:rsidRDefault="00930C99" w:rsidP="00817C2D">
      <w:pPr>
        <w:jc w:val="both"/>
        <w:sectPr w:rsidR="00930C99" w:rsidRPr="006379FB" w:rsidSect="0050395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7C2D" w:rsidRDefault="00817C2D" w:rsidP="00817C2D">
      <w:pPr>
        <w:tabs>
          <w:tab w:val="left" w:pos="1245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817C2D" w:rsidRDefault="00817C2D" w:rsidP="00817C2D">
      <w:pPr>
        <w:rPr>
          <w:sz w:val="20"/>
          <w:szCs w:val="20"/>
        </w:rPr>
      </w:pPr>
    </w:p>
    <w:p w:rsidR="00D61255" w:rsidRPr="00817C2D" w:rsidRDefault="00D61255" w:rsidP="00817C2D">
      <w:pPr>
        <w:rPr>
          <w:sz w:val="20"/>
          <w:szCs w:val="20"/>
        </w:rPr>
        <w:sectPr w:rsidR="00D61255" w:rsidRPr="00817C2D" w:rsidSect="00503959">
          <w:pgSz w:w="16838" w:h="11906" w:orient="landscape"/>
          <w:pgMar w:top="907" w:right="851" w:bottom="624" w:left="1134" w:header="709" w:footer="709" w:gutter="0"/>
          <w:cols w:space="708"/>
          <w:docGrid w:linePitch="360"/>
        </w:sectPr>
      </w:pPr>
    </w:p>
    <w:p w:rsidR="006316D7" w:rsidRPr="006379FB" w:rsidRDefault="006316D7" w:rsidP="006316D7">
      <w:pPr>
        <w:pStyle w:val="a9"/>
        <w:tabs>
          <w:tab w:val="left" w:pos="284"/>
        </w:tabs>
        <w:ind w:left="0"/>
        <w:jc w:val="both"/>
        <w:rPr>
          <w:b/>
          <w:color w:val="000000"/>
        </w:rPr>
      </w:pPr>
      <w:r w:rsidRPr="006379FB">
        <w:rPr>
          <w:b/>
          <w:color w:val="000000"/>
        </w:rPr>
        <w:lastRenderedPageBreak/>
        <w:t>5. Критерии выставления оценок по результатам промежуточной аттестации по дисциплине</w:t>
      </w:r>
    </w:p>
    <w:p w:rsidR="006316D7" w:rsidRPr="006379FB" w:rsidRDefault="006316D7" w:rsidP="006316D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6379FB">
        <w:t>Результаты испытания, входящего в программу промежуточной аттестации, определяются оценками «зачтено», «не зачтено». Оценка «зачтено» означает успешное прохождение промежуточной аттестации.</w:t>
      </w:r>
      <w:r w:rsidRPr="006379FB">
        <w:rPr>
          <w:bCs/>
        </w:rPr>
        <w:t xml:space="preserve"> </w:t>
      </w:r>
    </w:p>
    <w:p w:rsidR="006316D7" w:rsidRPr="006379FB" w:rsidRDefault="006316D7" w:rsidP="006316D7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400"/>
      </w:tblGrid>
      <w:tr w:rsidR="006316D7" w:rsidRPr="006379FB" w:rsidTr="00DC0783">
        <w:tc>
          <w:tcPr>
            <w:tcW w:w="2235" w:type="dxa"/>
            <w:shd w:val="clear" w:color="auto" w:fill="auto"/>
          </w:tcPr>
          <w:p w:rsidR="006316D7" w:rsidRPr="006379FB" w:rsidRDefault="006316D7" w:rsidP="00DC0783">
            <w:pPr>
              <w:widowControl w:val="0"/>
              <w:jc w:val="center"/>
              <w:rPr>
                <w:b/>
                <w:i/>
              </w:rPr>
            </w:pPr>
            <w:r w:rsidRPr="006379FB">
              <w:rPr>
                <w:b/>
                <w:i/>
              </w:rPr>
              <w:t>Оценка</w:t>
            </w:r>
          </w:p>
        </w:tc>
        <w:tc>
          <w:tcPr>
            <w:tcW w:w="7670" w:type="dxa"/>
            <w:shd w:val="clear" w:color="auto" w:fill="auto"/>
          </w:tcPr>
          <w:p w:rsidR="006316D7" w:rsidRPr="006379FB" w:rsidRDefault="006316D7" w:rsidP="00DC0783">
            <w:pPr>
              <w:widowControl w:val="0"/>
              <w:jc w:val="center"/>
              <w:rPr>
                <w:b/>
                <w:i/>
              </w:rPr>
            </w:pPr>
            <w:r w:rsidRPr="006379FB">
              <w:rPr>
                <w:b/>
                <w:i/>
              </w:rPr>
              <w:t>Критерии оценки</w:t>
            </w:r>
          </w:p>
        </w:tc>
      </w:tr>
      <w:tr w:rsidR="006316D7" w:rsidRPr="006379FB" w:rsidTr="00DC0783">
        <w:tc>
          <w:tcPr>
            <w:tcW w:w="2235" w:type="dxa"/>
            <w:shd w:val="clear" w:color="auto" w:fill="auto"/>
          </w:tcPr>
          <w:p w:rsidR="006316D7" w:rsidRPr="006379FB" w:rsidRDefault="006316D7" w:rsidP="00DC0783">
            <w:pPr>
              <w:widowControl w:val="0"/>
              <w:jc w:val="center"/>
              <w:rPr>
                <w:i/>
              </w:rPr>
            </w:pPr>
            <w:r w:rsidRPr="006379FB">
              <w:rPr>
                <w:i/>
              </w:rPr>
              <w:t>зачтено</w:t>
            </w:r>
          </w:p>
        </w:tc>
        <w:tc>
          <w:tcPr>
            <w:tcW w:w="7670" w:type="dxa"/>
            <w:shd w:val="clear" w:color="auto" w:fill="auto"/>
          </w:tcPr>
          <w:p w:rsidR="006316D7" w:rsidRPr="006379FB" w:rsidRDefault="006316D7" w:rsidP="00DC0783">
            <w:pPr>
              <w:widowControl w:val="0"/>
              <w:jc w:val="both"/>
              <w:rPr>
                <w:i/>
              </w:rPr>
            </w:pPr>
            <w:r w:rsidRPr="006379FB">
              <w:t>Компетенция сформирована на хорошем уровне. Студент в основном владеет теоретическим материалом и практическими навыками, формулирует собственные, самостоятельные, обоснованные, аргументированные суждения, допуская незначительные ошибки на дополнительные вопросы.</w:t>
            </w:r>
          </w:p>
        </w:tc>
      </w:tr>
      <w:tr w:rsidR="006316D7" w:rsidRPr="006379FB" w:rsidTr="00DC0783">
        <w:tc>
          <w:tcPr>
            <w:tcW w:w="2235" w:type="dxa"/>
            <w:shd w:val="clear" w:color="auto" w:fill="auto"/>
          </w:tcPr>
          <w:p w:rsidR="006316D7" w:rsidRPr="006379FB" w:rsidRDefault="006316D7" w:rsidP="00DC0783">
            <w:pPr>
              <w:widowControl w:val="0"/>
              <w:jc w:val="center"/>
              <w:rPr>
                <w:i/>
              </w:rPr>
            </w:pPr>
            <w:r w:rsidRPr="006379FB">
              <w:rPr>
                <w:i/>
              </w:rPr>
              <w:t>не зачтено</w:t>
            </w:r>
          </w:p>
        </w:tc>
        <w:tc>
          <w:tcPr>
            <w:tcW w:w="7670" w:type="dxa"/>
            <w:shd w:val="clear" w:color="auto" w:fill="auto"/>
          </w:tcPr>
          <w:p w:rsidR="006316D7" w:rsidRPr="006379FB" w:rsidRDefault="006316D7" w:rsidP="00DC0783">
            <w:pPr>
              <w:widowControl w:val="0"/>
              <w:jc w:val="both"/>
              <w:rPr>
                <w:i/>
              </w:rPr>
            </w:pPr>
            <w:r w:rsidRPr="006379FB">
              <w:t>Компетенция не сформирована. Студент не владеет теоретическим материалом, допуская грубые ошибки, испытывает затруднения в формулировке собственных суждений, неспособен ответить на дополнительные вопросы.</w:t>
            </w:r>
          </w:p>
        </w:tc>
      </w:tr>
    </w:tbl>
    <w:p w:rsidR="008B2488" w:rsidRPr="006379FB" w:rsidRDefault="008B2488" w:rsidP="00503FCE">
      <w:pPr>
        <w:widowControl w:val="0"/>
        <w:ind w:firstLine="567"/>
      </w:pPr>
    </w:p>
    <w:sectPr w:rsidR="008B2488" w:rsidRPr="006379FB" w:rsidSect="00967375">
      <w:pgSz w:w="11906" w:h="16838"/>
      <w:pgMar w:top="1618" w:right="110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D3" w:rsidRDefault="006612D3" w:rsidP="008471ED">
      <w:r>
        <w:separator/>
      </w:r>
    </w:p>
  </w:endnote>
  <w:endnote w:type="continuationSeparator" w:id="0">
    <w:p w:rsidR="006612D3" w:rsidRDefault="006612D3" w:rsidP="0084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D3" w:rsidRDefault="006612D3" w:rsidP="008471ED">
      <w:r>
        <w:separator/>
      </w:r>
    </w:p>
  </w:footnote>
  <w:footnote w:type="continuationSeparator" w:id="0">
    <w:p w:rsidR="006612D3" w:rsidRDefault="006612D3" w:rsidP="0084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4380F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4595"/>
    <w:multiLevelType w:val="multilevel"/>
    <w:tmpl w:val="800018D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111D3232"/>
    <w:multiLevelType w:val="hybridMultilevel"/>
    <w:tmpl w:val="D4708E7E"/>
    <w:lvl w:ilvl="0" w:tplc="2B7A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CA4536"/>
    <w:multiLevelType w:val="hybridMultilevel"/>
    <w:tmpl w:val="2EFE34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2E9B"/>
    <w:multiLevelType w:val="hybridMultilevel"/>
    <w:tmpl w:val="53F44622"/>
    <w:lvl w:ilvl="0" w:tplc="2B7A51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9A10B7"/>
    <w:multiLevelType w:val="hybridMultilevel"/>
    <w:tmpl w:val="C81A020E"/>
    <w:lvl w:ilvl="0" w:tplc="2B7A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2807E0"/>
    <w:multiLevelType w:val="hybridMultilevel"/>
    <w:tmpl w:val="988CBF2C"/>
    <w:lvl w:ilvl="0" w:tplc="003659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F0947"/>
    <w:multiLevelType w:val="hybridMultilevel"/>
    <w:tmpl w:val="5630D4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12B0"/>
    <w:multiLevelType w:val="hybridMultilevel"/>
    <w:tmpl w:val="21EE29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074F"/>
    <w:multiLevelType w:val="hybridMultilevel"/>
    <w:tmpl w:val="0DE45DA0"/>
    <w:lvl w:ilvl="0" w:tplc="2B7A5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419B1"/>
    <w:multiLevelType w:val="multilevel"/>
    <w:tmpl w:val="800018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379509A8"/>
    <w:multiLevelType w:val="hybridMultilevel"/>
    <w:tmpl w:val="D7F42316"/>
    <w:lvl w:ilvl="0" w:tplc="2B7A5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02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75D1A"/>
    <w:multiLevelType w:val="hybridMultilevel"/>
    <w:tmpl w:val="FFA4F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92D84"/>
    <w:multiLevelType w:val="hybridMultilevel"/>
    <w:tmpl w:val="967ECE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45847"/>
    <w:multiLevelType w:val="hybridMultilevel"/>
    <w:tmpl w:val="27D4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C3F9B"/>
    <w:multiLevelType w:val="multilevel"/>
    <w:tmpl w:val="800018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67DA6984"/>
    <w:multiLevelType w:val="hybridMultilevel"/>
    <w:tmpl w:val="3D6A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7F6CB3"/>
    <w:multiLevelType w:val="hybridMultilevel"/>
    <w:tmpl w:val="BEC054A8"/>
    <w:lvl w:ilvl="0" w:tplc="2B7A51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0FA7F62"/>
    <w:multiLevelType w:val="hybridMultilevel"/>
    <w:tmpl w:val="BB88D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ED7D45"/>
    <w:multiLevelType w:val="hybridMultilevel"/>
    <w:tmpl w:val="3556A0E2"/>
    <w:lvl w:ilvl="0" w:tplc="2B7A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93B1271"/>
    <w:multiLevelType w:val="hybridMultilevel"/>
    <w:tmpl w:val="5748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D0E0F"/>
    <w:multiLevelType w:val="hybridMultilevel"/>
    <w:tmpl w:val="F96ADBA0"/>
    <w:lvl w:ilvl="0" w:tplc="2B7A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1"/>
  </w:num>
  <w:num w:numId="5">
    <w:abstractNumId w:val="4"/>
  </w:num>
  <w:num w:numId="6">
    <w:abstractNumId w:val="17"/>
  </w:num>
  <w:num w:numId="7">
    <w:abstractNumId w:val="2"/>
  </w:num>
  <w:num w:numId="8">
    <w:abstractNumId w:val="19"/>
  </w:num>
  <w:num w:numId="9">
    <w:abstractNumId w:val="16"/>
  </w:num>
  <w:num w:numId="10">
    <w:abstractNumId w:val="18"/>
  </w:num>
  <w:num w:numId="11">
    <w:abstractNumId w:val="8"/>
  </w:num>
  <w:num w:numId="12">
    <w:abstractNumId w:val="3"/>
  </w:num>
  <w:num w:numId="13">
    <w:abstractNumId w:val="7"/>
  </w:num>
  <w:num w:numId="14">
    <w:abstractNumId w:val="1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14"/>
  </w:num>
  <w:num w:numId="20">
    <w:abstractNumId w:val="6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488"/>
    <w:rsid w:val="0004004C"/>
    <w:rsid w:val="000727BF"/>
    <w:rsid w:val="000770BF"/>
    <w:rsid w:val="0008396B"/>
    <w:rsid w:val="000A6139"/>
    <w:rsid w:val="000B7662"/>
    <w:rsid w:val="0010304F"/>
    <w:rsid w:val="00153AF3"/>
    <w:rsid w:val="00161220"/>
    <w:rsid w:val="0019458E"/>
    <w:rsid w:val="00194B25"/>
    <w:rsid w:val="001A6B82"/>
    <w:rsid w:val="001C1B6B"/>
    <w:rsid w:val="001D4B21"/>
    <w:rsid w:val="002067D4"/>
    <w:rsid w:val="0021604D"/>
    <w:rsid w:val="00243D1A"/>
    <w:rsid w:val="002607AD"/>
    <w:rsid w:val="0026341B"/>
    <w:rsid w:val="00270377"/>
    <w:rsid w:val="002D3592"/>
    <w:rsid w:val="002F41EC"/>
    <w:rsid w:val="003139DC"/>
    <w:rsid w:val="00315555"/>
    <w:rsid w:val="00340570"/>
    <w:rsid w:val="003D356E"/>
    <w:rsid w:val="003D5D4A"/>
    <w:rsid w:val="003E1699"/>
    <w:rsid w:val="003F3AB6"/>
    <w:rsid w:val="003F7344"/>
    <w:rsid w:val="003F7ADE"/>
    <w:rsid w:val="00414EDC"/>
    <w:rsid w:val="00432B11"/>
    <w:rsid w:val="00445676"/>
    <w:rsid w:val="004C0CBA"/>
    <w:rsid w:val="004F7AC1"/>
    <w:rsid w:val="00503959"/>
    <w:rsid w:val="00503FCE"/>
    <w:rsid w:val="00514B52"/>
    <w:rsid w:val="00515A4D"/>
    <w:rsid w:val="00523F13"/>
    <w:rsid w:val="00575CCF"/>
    <w:rsid w:val="005A6EEF"/>
    <w:rsid w:val="005C1917"/>
    <w:rsid w:val="005F0BA0"/>
    <w:rsid w:val="00606A8F"/>
    <w:rsid w:val="006316D7"/>
    <w:rsid w:val="006379FB"/>
    <w:rsid w:val="006612D3"/>
    <w:rsid w:val="00661E4A"/>
    <w:rsid w:val="006632B4"/>
    <w:rsid w:val="00690C5D"/>
    <w:rsid w:val="006D486A"/>
    <w:rsid w:val="00700354"/>
    <w:rsid w:val="00741B92"/>
    <w:rsid w:val="007516FD"/>
    <w:rsid w:val="007B18B0"/>
    <w:rsid w:val="007D6599"/>
    <w:rsid w:val="008005BC"/>
    <w:rsid w:val="00817C2D"/>
    <w:rsid w:val="00821D03"/>
    <w:rsid w:val="00843382"/>
    <w:rsid w:val="00845EE4"/>
    <w:rsid w:val="008471ED"/>
    <w:rsid w:val="00861167"/>
    <w:rsid w:val="00893488"/>
    <w:rsid w:val="008949F3"/>
    <w:rsid w:val="008962A3"/>
    <w:rsid w:val="008B2488"/>
    <w:rsid w:val="008E321A"/>
    <w:rsid w:val="00907967"/>
    <w:rsid w:val="00913050"/>
    <w:rsid w:val="00924364"/>
    <w:rsid w:val="00927A05"/>
    <w:rsid w:val="00930C99"/>
    <w:rsid w:val="00967375"/>
    <w:rsid w:val="009809BA"/>
    <w:rsid w:val="009B5AE5"/>
    <w:rsid w:val="009D6EDA"/>
    <w:rsid w:val="00A1600A"/>
    <w:rsid w:val="00A32C51"/>
    <w:rsid w:val="00A34762"/>
    <w:rsid w:val="00A36B7D"/>
    <w:rsid w:val="00A44F92"/>
    <w:rsid w:val="00A5606C"/>
    <w:rsid w:val="00A709F8"/>
    <w:rsid w:val="00AD5F63"/>
    <w:rsid w:val="00AE1D34"/>
    <w:rsid w:val="00B3090E"/>
    <w:rsid w:val="00B96CFC"/>
    <w:rsid w:val="00B97DCC"/>
    <w:rsid w:val="00BB1B9C"/>
    <w:rsid w:val="00BB2F3C"/>
    <w:rsid w:val="00BC2193"/>
    <w:rsid w:val="00C079F6"/>
    <w:rsid w:val="00C73267"/>
    <w:rsid w:val="00CA114D"/>
    <w:rsid w:val="00CD7A9C"/>
    <w:rsid w:val="00CE36BC"/>
    <w:rsid w:val="00D26BC5"/>
    <w:rsid w:val="00D31E8D"/>
    <w:rsid w:val="00D55032"/>
    <w:rsid w:val="00D61255"/>
    <w:rsid w:val="00D66493"/>
    <w:rsid w:val="00D73C5B"/>
    <w:rsid w:val="00DA1A9B"/>
    <w:rsid w:val="00DE1B4B"/>
    <w:rsid w:val="00E05AA6"/>
    <w:rsid w:val="00E07EFD"/>
    <w:rsid w:val="00E2223F"/>
    <w:rsid w:val="00E3436F"/>
    <w:rsid w:val="00E60E3C"/>
    <w:rsid w:val="00E84293"/>
    <w:rsid w:val="00E965F9"/>
    <w:rsid w:val="00EC3892"/>
    <w:rsid w:val="00ED0CD5"/>
    <w:rsid w:val="00ED4818"/>
    <w:rsid w:val="00EE6007"/>
    <w:rsid w:val="00F03A6A"/>
    <w:rsid w:val="00F06202"/>
    <w:rsid w:val="00F407BD"/>
    <w:rsid w:val="00F80E57"/>
    <w:rsid w:val="00F92056"/>
    <w:rsid w:val="00F95D4A"/>
    <w:rsid w:val="00FB1F32"/>
    <w:rsid w:val="00FC0B4F"/>
    <w:rsid w:val="00FC2E8B"/>
    <w:rsid w:val="00FE0F4D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AB40"/>
  <w15:docId w15:val="{D2D82A63-4F0E-4E47-A766-D427A8B6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488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B24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1"/>
    <w:basedOn w:val="a"/>
    <w:rsid w:val="008B2488"/>
    <w:pPr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a5">
    <w:name w:val="список с точками"/>
    <w:basedOn w:val="a"/>
    <w:rsid w:val="008B2488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6">
    <w:name w:val="Body Text Indent"/>
    <w:basedOn w:val="a"/>
    <w:link w:val="a7"/>
    <w:rsid w:val="008B24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B2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8B2488"/>
    <w:pPr>
      <w:widowControl w:val="0"/>
      <w:snapToGrid w:val="0"/>
      <w:spacing w:after="0" w:line="400" w:lineRule="exact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B24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B2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8B2488"/>
    <w:pPr>
      <w:numPr>
        <w:numId w:val="1"/>
      </w:numPr>
    </w:pPr>
    <w:rPr>
      <w:rFonts w:ascii="Arial" w:hAnsi="Arial" w:cs="Arial"/>
      <w:szCs w:val="28"/>
    </w:rPr>
  </w:style>
  <w:style w:type="paragraph" w:customStyle="1" w:styleId="210">
    <w:name w:val="Маркированный список 21"/>
    <w:basedOn w:val="a"/>
    <w:rsid w:val="008B2488"/>
    <w:pPr>
      <w:tabs>
        <w:tab w:val="num" w:pos="643"/>
      </w:tabs>
      <w:ind w:left="-283"/>
    </w:pPr>
    <w:rPr>
      <w:rFonts w:ascii="Arial" w:hAnsi="Arial" w:cs="Arial"/>
      <w:szCs w:val="28"/>
      <w:lang w:eastAsia="ar-SA"/>
    </w:rPr>
  </w:style>
  <w:style w:type="paragraph" w:styleId="a8">
    <w:name w:val="Normal (Web)"/>
    <w:basedOn w:val="a"/>
    <w:uiPriority w:val="99"/>
    <w:rsid w:val="008B2488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34"/>
    <w:qFormat/>
    <w:rsid w:val="008B2488"/>
    <w:pPr>
      <w:ind w:left="720"/>
      <w:contextualSpacing/>
    </w:pPr>
  </w:style>
  <w:style w:type="paragraph" w:styleId="ab">
    <w:name w:val="Plain Text"/>
    <w:basedOn w:val="a"/>
    <w:link w:val="ac"/>
    <w:unhideWhenUsed/>
    <w:rsid w:val="008005B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c">
    <w:name w:val="Текст Знак"/>
    <w:basedOn w:val="a0"/>
    <w:link w:val="ab"/>
    <w:rsid w:val="008005B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a">
    <w:name w:val="Абзац списка Знак"/>
    <w:basedOn w:val="a0"/>
    <w:link w:val="a9"/>
    <w:uiPriority w:val="99"/>
    <w:locked/>
    <w:rsid w:val="00821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471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47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471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47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503FCE"/>
    <w:pPr>
      <w:widowControl w:val="0"/>
      <w:suppressAutoHyphens/>
      <w:autoSpaceDE w:val="0"/>
      <w:spacing w:line="200" w:lineRule="atLeast"/>
      <w:ind w:left="720"/>
    </w:pPr>
    <w:rPr>
      <w:rFonts w:ascii="Calibri" w:eastAsia="Calibri" w:hAnsi="Calibri" w:cs="Calibri"/>
      <w:kern w:val="2"/>
      <w:lang w:eastAsia="hi-IN" w:bidi="hi-IN"/>
    </w:rPr>
  </w:style>
  <w:style w:type="character" w:styleId="af1">
    <w:name w:val="Hyperlink"/>
    <w:basedOn w:val="a0"/>
    <w:uiPriority w:val="99"/>
    <w:semiHidden/>
    <w:unhideWhenUsed/>
    <w:rsid w:val="00503FCE"/>
    <w:rPr>
      <w:color w:val="0000FF" w:themeColor="hyperlink"/>
      <w:u w:val="single"/>
    </w:rPr>
  </w:style>
  <w:style w:type="paragraph" w:customStyle="1" w:styleId="Default">
    <w:name w:val="Default"/>
    <w:rsid w:val="00D612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footnote reference"/>
    <w:basedOn w:val="a0"/>
    <w:uiPriority w:val="99"/>
    <w:rsid w:val="00D61255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semiHidden/>
    <w:rsid w:val="00D61255"/>
    <w:pPr>
      <w:ind w:left="-425" w:right="-2234" w:firstLine="1168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D61255"/>
    <w:rPr>
      <w:rFonts w:ascii="Calibri" w:eastAsia="Calibri" w:hAnsi="Calibri" w:cs="Times New Roman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60E3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0E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rnlallbooks/sub/artsandhumanities/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9C87-7A83-4757-BB47-6467F267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24</Pages>
  <Words>6243</Words>
  <Characters>35590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</dc:creator>
  <cp:keywords/>
  <dc:description/>
  <cp:lastModifiedBy>КафедраНГУ</cp:lastModifiedBy>
  <cp:revision>43</cp:revision>
  <cp:lastPrinted>2019-02-02T09:01:00Z</cp:lastPrinted>
  <dcterms:created xsi:type="dcterms:W3CDTF">2015-01-21T04:51:00Z</dcterms:created>
  <dcterms:modified xsi:type="dcterms:W3CDTF">2019-02-02T09:03:00Z</dcterms:modified>
</cp:coreProperties>
</file>