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E7" w:rsidRPr="009451B0" w:rsidRDefault="008523E7" w:rsidP="002A1CA5">
      <w:pPr>
        <w:rPr>
          <w:rFonts w:ascii="Times New Roman" w:hAnsi="Times New Roman" w:cs="Times New Roman"/>
          <w:szCs w:val="24"/>
        </w:rPr>
      </w:pPr>
    </w:p>
    <w:p w:rsidR="008240AA" w:rsidRPr="008240AA" w:rsidRDefault="008240AA" w:rsidP="008240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 w:rsidRPr="008240AA">
        <w:rPr>
          <w:rFonts w:ascii="Times New Roman" w:hAnsi="Times New Roman" w:cs="Times New Roman"/>
          <w:color w:val="222222"/>
          <w:shd w:val="clear" w:color="auto" w:fill="FFFFFF"/>
        </w:rPr>
        <w:t>Министерство науки и высшего образования Российской</w:t>
      </w:r>
      <w:r w:rsidRPr="008240AA">
        <w:rPr>
          <w:rFonts w:ascii="Times New Roman" w:hAnsi="Times New Roman" w:cs="Times New Roman"/>
          <w:color w:val="222222"/>
        </w:rPr>
        <w:t xml:space="preserve"> </w:t>
      </w:r>
      <w:r w:rsidRPr="008240AA">
        <w:rPr>
          <w:rFonts w:ascii="Times New Roman" w:hAnsi="Times New Roman" w:cs="Times New Roman"/>
          <w:color w:val="222222"/>
          <w:shd w:val="clear" w:color="auto" w:fill="FFFFFF"/>
        </w:rPr>
        <w:t>Федерации</w:t>
      </w:r>
    </w:p>
    <w:p w:rsidR="00097237" w:rsidRPr="009451B0" w:rsidRDefault="00097237" w:rsidP="000972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 xml:space="preserve">Федеральное государственное автономное образовательное учреждение </w:t>
      </w:r>
      <w:r w:rsidRPr="009451B0">
        <w:rPr>
          <w:rFonts w:ascii="Times New Roman" w:hAnsi="Times New Roman" w:cs="Times New Roman"/>
          <w:color w:val="000000"/>
          <w:szCs w:val="24"/>
        </w:rPr>
        <w:br/>
        <w:t>высшего образования «Новосибирский национальный исследовательский</w:t>
      </w:r>
      <w:r w:rsidRPr="009451B0">
        <w:rPr>
          <w:rFonts w:ascii="Times New Roman" w:hAnsi="Times New Roman" w:cs="Times New Roman"/>
          <w:color w:val="000000"/>
          <w:szCs w:val="24"/>
        </w:rPr>
        <w:br/>
        <w:t>государственный университет» (Новосибирский государственный университет, НГУ)</w:t>
      </w:r>
    </w:p>
    <w:p w:rsidR="00097237" w:rsidRPr="009451B0" w:rsidRDefault="00097237" w:rsidP="000972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Cs w:val="24"/>
        </w:rPr>
      </w:pPr>
      <w:r w:rsidRPr="009451B0">
        <w:rPr>
          <w:rFonts w:ascii="Times New Roman" w:hAnsi="Times New Roman" w:cs="Times New Roman"/>
          <w:b/>
          <w:bCs/>
          <w:szCs w:val="24"/>
        </w:rPr>
        <w:t>Гуманитарный институт</w:t>
      </w:r>
    </w:p>
    <w:p w:rsidR="00097237" w:rsidRPr="009451B0" w:rsidRDefault="00097237" w:rsidP="00097237">
      <w:pPr>
        <w:ind w:firstLine="6096"/>
        <w:jc w:val="center"/>
        <w:rPr>
          <w:rFonts w:ascii="Times New Roman" w:hAnsi="Times New Roman" w:cs="Times New Roman"/>
          <w:szCs w:val="24"/>
        </w:rPr>
      </w:pPr>
    </w:p>
    <w:p w:rsidR="00097237" w:rsidRPr="009451B0" w:rsidRDefault="00097237" w:rsidP="00097237">
      <w:pPr>
        <w:ind w:firstLine="6096"/>
        <w:jc w:val="center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УТВЕРЖДАЮ</w:t>
      </w:r>
    </w:p>
    <w:p w:rsidR="00097237" w:rsidRPr="009451B0" w:rsidRDefault="00097237" w:rsidP="00097237">
      <w:pPr>
        <w:ind w:firstLine="6096"/>
        <w:jc w:val="center"/>
        <w:rPr>
          <w:rFonts w:ascii="Times New Roman" w:hAnsi="Times New Roman" w:cs="Times New Roman"/>
          <w:szCs w:val="24"/>
        </w:rPr>
      </w:pPr>
    </w:p>
    <w:p w:rsidR="00097237" w:rsidRPr="009451B0" w:rsidRDefault="00097237" w:rsidP="00097237">
      <w:pPr>
        <w:ind w:left="984" w:firstLine="6096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Директор ГИ НГУ</w:t>
      </w:r>
    </w:p>
    <w:p w:rsidR="00097237" w:rsidRPr="009451B0" w:rsidRDefault="00097237" w:rsidP="00097237">
      <w:pPr>
        <w:ind w:firstLine="1168"/>
        <w:jc w:val="right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_______________ А. С. Зуев</w:t>
      </w:r>
    </w:p>
    <w:p w:rsidR="00097237" w:rsidRPr="009451B0" w:rsidRDefault="00097237" w:rsidP="00097237">
      <w:pPr>
        <w:ind w:firstLine="1168"/>
        <w:jc w:val="center"/>
        <w:rPr>
          <w:rFonts w:ascii="Times New Roman" w:hAnsi="Times New Roman" w:cs="Times New Roman"/>
          <w:i/>
          <w:szCs w:val="24"/>
        </w:rPr>
      </w:pPr>
    </w:p>
    <w:p w:rsidR="00097237" w:rsidRPr="009451B0" w:rsidRDefault="00097237" w:rsidP="00097237">
      <w:pPr>
        <w:ind w:firstLine="1168"/>
        <w:jc w:val="right"/>
        <w:rPr>
          <w:rFonts w:ascii="Times New Roman" w:hAnsi="Times New Roman" w:cs="Times New Roman"/>
          <w:szCs w:val="24"/>
        </w:rPr>
      </w:pPr>
    </w:p>
    <w:p w:rsidR="00097237" w:rsidRPr="009451B0" w:rsidRDefault="00097237" w:rsidP="00097237">
      <w:pPr>
        <w:ind w:firstLine="1168"/>
        <w:jc w:val="right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«___»_____________ 20____ г.</w:t>
      </w: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b/>
          <w:spacing w:val="6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b/>
          <w:spacing w:val="6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b/>
          <w:spacing w:val="6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9451B0">
        <w:rPr>
          <w:rFonts w:ascii="Times New Roman" w:hAnsi="Times New Roman" w:cs="Times New Roman"/>
          <w:b/>
          <w:spacing w:val="60"/>
          <w:sz w:val="36"/>
          <w:szCs w:val="36"/>
        </w:rPr>
        <w:t>Учебно-методический комплекс</w:t>
      </w: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9451B0">
        <w:rPr>
          <w:rFonts w:ascii="Times New Roman" w:hAnsi="Times New Roman" w:cs="Times New Roman"/>
          <w:sz w:val="36"/>
          <w:szCs w:val="36"/>
        </w:rPr>
        <w:br/>
      </w:r>
      <w:r w:rsidRPr="009451B0">
        <w:rPr>
          <w:rFonts w:ascii="Times New Roman" w:hAnsi="Times New Roman" w:cs="Times New Roman"/>
          <w:b/>
          <w:spacing w:val="60"/>
          <w:sz w:val="36"/>
          <w:szCs w:val="36"/>
        </w:rPr>
        <w:t>по дисциплине</w:t>
      </w: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65C36" w:rsidRPr="009451B0" w:rsidRDefault="00F65C36" w:rsidP="000972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1B0">
        <w:rPr>
          <w:rFonts w:ascii="Times New Roman" w:hAnsi="Times New Roman" w:cs="Times New Roman"/>
          <w:b/>
          <w:sz w:val="36"/>
          <w:szCs w:val="36"/>
        </w:rPr>
        <w:t xml:space="preserve">МЕНЕДЖМЕНТ </w:t>
      </w:r>
    </w:p>
    <w:p w:rsidR="00097237" w:rsidRPr="009451B0" w:rsidRDefault="00F65C36" w:rsidP="000972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1B0">
        <w:rPr>
          <w:rFonts w:ascii="Times New Roman" w:hAnsi="Times New Roman" w:cs="Times New Roman"/>
          <w:b/>
          <w:sz w:val="36"/>
          <w:szCs w:val="36"/>
        </w:rPr>
        <w:t xml:space="preserve">ИСТОРИКО-КУЛЬТУРНОГО НАСЛЕДИЯ </w:t>
      </w: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9451B0">
        <w:rPr>
          <w:rFonts w:ascii="Times New Roman" w:hAnsi="Times New Roman" w:cs="Times New Roman"/>
          <w:b/>
          <w:color w:val="000000"/>
          <w:szCs w:val="24"/>
        </w:rPr>
        <w:t xml:space="preserve">46.03.01 История (бакалавриат),  </w:t>
      </w:r>
      <w:r w:rsidRPr="009451B0">
        <w:rPr>
          <w:rFonts w:ascii="Times New Roman" w:hAnsi="Times New Roman" w:cs="Times New Roman"/>
          <w:b/>
          <w:color w:val="000000"/>
          <w:szCs w:val="24"/>
        </w:rPr>
        <w:br/>
      </w:r>
    </w:p>
    <w:p w:rsidR="00097237" w:rsidRPr="009451B0" w:rsidRDefault="00097237" w:rsidP="00097237">
      <w:pPr>
        <w:jc w:val="both"/>
        <w:rPr>
          <w:rFonts w:ascii="Times New Roman" w:hAnsi="Times New Roman" w:cs="Times New Roman"/>
          <w:i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9451B0">
        <w:rPr>
          <w:rFonts w:ascii="Times New Roman" w:hAnsi="Times New Roman" w:cs="Times New Roman"/>
          <w:b/>
          <w:color w:val="000000"/>
          <w:szCs w:val="24"/>
        </w:rPr>
        <w:t xml:space="preserve">Кафедра </w:t>
      </w:r>
      <w:r w:rsidR="00955AEF" w:rsidRPr="009451B0">
        <w:rPr>
          <w:rFonts w:ascii="Times New Roman" w:hAnsi="Times New Roman" w:cs="Times New Roman"/>
          <w:b/>
          <w:color w:val="000000"/>
          <w:szCs w:val="24"/>
        </w:rPr>
        <w:t xml:space="preserve">археологии и этнографии </w:t>
      </w:r>
      <w:r w:rsidRPr="009451B0">
        <w:rPr>
          <w:rFonts w:ascii="Times New Roman" w:hAnsi="Times New Roman" w:cs="Times New Roman"/>
          <w:b/>
          <w:color w:val="000000"/>
          <w:szCs w:val="24"/>
        </w:rPr>
        <w:t>ГИ НГУ</w:t>
      </w: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 xml:space="preserve">Курс </w:t>
      </w:r>
      <w:r w:rsidR="00CE12FE" w:rsidRPr="009451B0">
        <w:rPr>
          <w:rFonts w:ascii="Times New Roman" w:hAnsi="Times New Roman" w:cs="Times New Roman"/>
          <w:color w:val="000000"/>
          <w:szCs w:val="24"/>
        </w:rPr>
        <w:t>4</w:t>
      </w:r>
      <w:r w:rsidR="002A1CA5" w:rsidRPr="009451B0">
        <w:rPr>
          <w:rFonts w:ascii="Times New Roman" w:hAnsi="Times New Roman" w:cs="Times New Roman"/>
          <w:color w:val="000000"/>
          <w:szCs w:val="24"/>
        </w:rPr>
        <w:t>,</w:t>
      </w:r>
      <w:r w:rsidRPr="009451B0">
        <w:rPr>
          <w:rFonts w:ascii="Times New Roman" w:hAnsi="Times New Roman" w:cs="Times New Roman"/>
          <w:color w:val="000000"/>
          <w:szCs w:val="24"/>
        </w:rPr>
        <w:t xml:space="preserve"> семестр </w:t>
      </w:r>
      <w:r w:rsidR="00CE12FE" w:rsidRPr="009451B0">
        <w:rPr>
          <w:rFonts w:ascii="Times New Roman" w:hAnsi="Times New Roman" w:cs="Times New Roman"/>
          <w:color w:val="000000"/>
          <w:szCs w:val="24"/>
        </w:rPr>
        <w:t>8</w:t>
      </w: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>Форма обучения очная</w:t>
      </w:r>
    </w:p>
    <w:p w:rsidR="00097237" w:rsidRPr="009451B0" w:rsidRDefault="00097237" w:rsidP="00097237">
      <w:pPr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8240AA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Новосибирск 2018</w:t>
      </w:r>
    </w:p>
    <w:p w:rsidR="00097237" w:rsidRPr="009451B0" w:rsidRDefault="008523E7" w:rsidP="004E397B">
      <w:pPr>
        <w:jc w:val="center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br w:type="page"/>
      </w:r>
    </w:p>
    <w:p w:rsidR="00097237" w:rsidRPr="009451B0" w:rsidRDefault="00097237" w:rsidP="00097237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lastRenderedPageBreak/>
        <w:t xml:space="preserve">УМК дисциплины </w:t>
      </w:r>
      <w:r w:rsidRPr="009451B0">
        <w:rPr>
          <w:rFonts w:ascii="Times New Roman" w:hAnsi="Times New Roman" w:cs="Times New Roman"/>
          <w:b/>
          <w:color w:val="000000"/>
          <w:szCs w:val="24"/>
        </w:rPr>
        <w:t>Менеджмен</w:t>
      </w:r>
      <w:r w:rsidR="002A1CA5" w:rsidRPr="009451B0">
        <w:rPr>
          <w:rFonts w:ascii="Times New Roman" w:hAnsi="Times New Roman" w:cs="Times New Roman"/>
          <w:b/>
          <w:color w:val="000000"/>
          <w:szCs w:val="24"/>
        </w:rPr>
        <w:t>т историко-культурного наследия</w:t>
      </w:r>
      <w:r w:rsidRPr="009451B0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9451B0">
        <w:rPr>
          <w:rFonts w:ascii="Times New Roman" w:hAnsi="Times New Roman" w:cs="Times New Roman"/>
          <w:color w:val="000000"/>
          <w:szCs w:val="24"/>
        </w:rPr>
        <w:t xml:space="preserve">разработана согласно Федеральному государственному образовательному стандарту высшего образования по направлению подготовки </w:t>
      </w:r>
      <w:r w:rsidRPr="009451B0">
        <w:rPr>
          <w:rFonts w:ascii="Times New Roman" w:hAnsi="Times New Roman" w:cs="Times New Roman"/>
          <w:szCs w:val="24"/>
        </w:rPr>
        <w:t xml:space="preserve">46.03.01 История (бакалавриат) (утвержден приказом Минобрнауки России № 950 от 7 августа 2014 г.), </w:t>
      </w:r>
      <w:r w:rsidRPr="009451B0">
        <w:rPr>
          <w:rFonts w:ascii="Times New Roman" w:hAnsi="Times New Roman" w:cs="Times New Roman"/>
          <w:color w:val="000000"/>
          <w:szCs w:val="24"/>
        </w:rPr>
        <w:t>и рабочему учебному плану по направлению подготовки</w:t>
      </w:r>
      <w:r w:rsidR="000F00B8">
        <w:rPr>
          <w:rFonts w:ascii="Times New Roman" w:hAnsi="Times New Roman" w:cs="Times New Roman"/>
          <w:color w:val="000000"/>
          <w:szCs w:val="24"/>
        </w:rPr>
        <w:t xml:space="preserve"> 46.03.01 История (бакалавриат).</w:t>
      </w:r>
      <w:r w:rsidRPr="009451B0">
        <w:rPr>
          <w:rFonts w:ascii="Times New Roman" w:hAnsi="Times New Roman" w:cs="Times New Roman"/>
          <w:color w:val="000000"/>
          <w:szCs w:val="24"/>
        </w:rPr>
        <w:t xml:space="preserve"> </w:t>
      </w:r>
      <w:r w:rsidR="00DD1EA1">
        <w:rPr>
          <w:rFonts w:ascii="Times New Roman" w:hAnsi="Times New Roman" w:cs="Times New Roman"/>
          <w:color w:val="000000"/>
          <w:szCs w:val="24"/>
        </w:rPr>
        <w:t xml:space="preserve">Дисциплина относится к </w:t>
      </w:r>
      <w:r w:rsidR="000F00B8">
        <w:rPr>
          <w:rFonts w:ascii="yandex-sans" w:hAnsi="yandex-sans"/>
          <w:color w:val="000000"/>
          <w:sz w:val="23"/>
          <w:szCs w:val="23"/>
        </w:rPr>
        <w:t>вариативной</w:t>
      </w:r>
      <w:r w:rsidR="00DD1EA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451B0">
        <w:rPr>
          <w:rFonts w:ascii="Times New Roman" w:hAnsi="Times New Roman" w:cs="Times New Roman"/>
          <w:color w:val="000000"/>
          <w:szCs w:val="24"/>
        </w:rPr>
        <w:t xml:space="preserve">части блока Б1. </w:t>
      </w:r>
    </w:p>
    <w:p w:rsidR="00097237" w:rsidRPr="009451B0" w:rsidRDefault="00097237" w:rsidP="00097237">
      <w:pPr>
        <w:jc w:val="both"/>
        <w:rPr>
          <w:rFonts w:ascii="Times New Roman" w:hAnsi="Times New Roman" w:cs="Times New Roman"/>
          <w:szCs w:val="24"/>
        </w:rPr>
      </w:pPr>
    </w:p>
    <w:p w:rsidR="00097237" w:rsidRPr="009451B0" w:rsidRDefault="00097237" w:rsidP="00097237">
      <w:pPr>
        <w:jc w:val="both"/>
        <w:rPr>
          <w:rFonts w:ascii="Times New Roman" w:hAnsi="Times New Roman" w:cs="Times New Roman"/>
          <w:szCs w:val="24"/>
        </w:rPr>
      </w:pPr>
    </w:p>
    <w:p w:rsidR="00097237" w:rsidRPr="009451B0" w:rsidRDefault="00097237" w:rsidP="000972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>УМК утвержден решени</w:t>
      </w:r>
      <w:r w:rsidR="00DD1EA1">
        <w:rPr>
          <w:rFonts w:ascii="Times New Roman" w:hAnsi="Times New Roman" w:cs="Times New Roman"/>
          <w:color w:val="000000"/>
          <w:szCs w:val="24"/>
        </w:rPr>
        <w:t xml:space="preserve">ем ученого совета </w:t>
      </w:r>
      <w:r w:rsidR="008240AA" w:rsidRPr="008240AA">
        <w:rPr>
          <w:rFonts w:ascii="Times New Roman" w:hAnsi="Times New Roman" w:cs="Times New Roman"/>
          <w:color w:val="000000"/>
        </w:rPr>
        <w:t xml:space="preserve">Гуманитарного института </w:t>
      </w:r>
      <w:r w:rsidR="008240AA" w:rsidRPr="008240AA">
        <w:rPr>
          <w:rFonts w:ascii="Times New Roman" w:hAnsi="Times New Roman" w:cs="Times New Roman"/>
          <w:color w:val="000000"/>
          <w:shd w:val="clear" w:color="auto" w:fill="FFFFFF"/>
        </w:rPr>
        <w:t xml:space="preserve">29.05.2018 г., протокол № 13. </w:t>
      </w:r>
      <w:r w:rsidR="008240AA" w:rsidRPr="008240AA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</w:t>
      </w:r>
    </w:p>
    <w:p w:rsidR="00097237" w:rsidRPr="009451B0" w:rsidRDefault="00097237" w:rsidP="000972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rPr>
          <w:rFonts w:ascii="Times New Roman" w:hAnsi="Times New Roman" w:cs="Times New Roman"/>
          <w:b/>
          <w:bCs/>
          <w:szCs w:val="24"/>
        </w:rPr>
      </w:pPr>
      <w:r w:rsidRPr="009451B0">
        <w:rPr>
          <w:rFonts w:ascii="Times New Roman" w:hAnsi="Times New Roman" w:cs="Times New Roman"/>
          <w:b/>
          <w:bCs/>
          <w:szCs w:val="24"/>
        </w:rPr>
        <w:t>УМК разработал:</w:t>
      </w:r>
    </w:p>
    <w:p w:rsidR="00097237" w:rsidRPr="009451B0" w:rsidRDefault="00097237" w:rsidP="00097237">
      <w:pPr>
        <w:rPr>
          <w:rFonts w:ascii="Times New Roman" w:hAnsi="Times New Roman" w:cs="Times New Roman"/>
          <w:b/>
          <w:bCs/>
          <w:szCs w:val="24"/>
        </w:rPr>
      </w:pPr>
      <w:r w:rsidRPr="009451B0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097237" w:rsidRPr="009451B0" w:rsidRDefault="00014AC0" w:rsidP="0009723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D235E6">
        <w:rPr>
          <w:rFonts w:ascii="Times New Roman" w:hAnsi="Times New Roman" w:cs="Times New Roman"/>
          <w:szCs w:val="24"/>
        </w:rPr>
        <w:t>.и.н.,</w:t>
      </w:r>
      <w:r w:rsidR="002A1CA5" w:rsidRPr="009451B0">
        <w:rPr>
          <w:rFonts w:ascii="Times New Roman" w:hAnsi="Times New Roman" w:cs="Times New Roman"/>
          <w:szCs w:val="24"/>
        </w:rPr>
        <w:t xml:space="preserve"> проф. Лбова Людмила</w:t>
      </w:r>
      <w:r w:rsidR="00097237" w:rsidRPr="009451B0">
        <w:rPr>
          <w:rFonts w:ascii="Times New Roman" w:hAnsi="Times New Roman" w:cs="Times New Roman"/>
          <w:szCs w:val="24"/>
        </w:rPr>
        <w:t xml:space="preserve"> Валентиновна </w:t>
      </w:r>
    </w:p>
    <w:p w:rsidR="00097237" w:rsidRPr="009451B0" w:rsidRDefault="00097237" w:rsidP="00097237">
      <w:pPr>
        <w:jc w:val="right"/>
        <w:rPr>
          <w:rFonts w:ascii="Times New Roman" w:hAnsi="Times New Roman" w:cs="Times New Roman"/>
          <w:i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__________</w:t>
      </w:r>
    </w:p>
    <w:p w:rsidR="00097237" w:rsidRPr="009451B0" w:rsidRDefault="00014AC0" w:rsidP="00014AC0">
      <w:pPr>
        <w:widowControl w:val="0"/>
        <w:autoSpaceDE w:val="0"/>
        <w:autoSpaceDN w:val="0"/>
        <w:adjustRightInd w:val="0"/>
        <w:ind w:left="7788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</w:t>
      </w:r>
      <w:r w:rsidRPr="00D235E6">
        <w:rPr>
          <w:rFonts w:ascii="Times New Roman" w:hAnsi="Times New Roman" w:cs="Times New Roman"/>
          <w:i/>
          <w:szCs w:val="24"/>
        </w:rPr>
        <w:t>(подпись)</w:t>
      </w:r>
    </w:p>
    <w:p w:rsidR="00097237" w:rsidRPr="009451B0" w:rsidRDefault="00097237" w:rsidP="000972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097237" w:rsidRPr="00D235E6" w:rsidRDefault="00097237" w:rsidP="000972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D235E6" w:rsidRPr="00D235E6" w:rsidRDefault="00D235E6" w:rsidP="00D235E6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D235E6">
        <w:rPr>
          <w:rFonts w:ascii="Times New Roman" w:hAnsi="Times New Roman" w:cs="Times New Roman"/>
          <w:b/>
          <w:bCs/>
          <w:szCs w:val="24"/>
        </w:rPr>
        <w:t>Руководитель программы:</w:t>
      </w:r>
    </w:p>
    <w:p w:rsidR="00D235E6" w:rsidRPr="00D235E6" w:rsidRDefault="00D235E6" w:rsidP="00D235E6">
      <w:pPr>
        <w:rPr>
          <w:rFonts w:ascii="Times New Roman" w:hAnsi="Times New Roman" w:cs="Times New Roman"/>
          <w:b/>
          <w:bCs/>
          <w:szCs w:val="24"/>
        </w:rPr>
      </w:pPr>
      <w:r w:rsidRPr="00D235E6">
        <w:rPr>
          <w:rFonts w:ascii="Times New Roman" w:hAnsi="Times New Roman" w:cs="Times New Roman"/>
          <w:szCs w:val="24"/>
        </w:rPr>
        <w:t xml:space="preserve">д.и.н., проф. Зуев Андрей Сергеевич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</w:t>
      </w:r>
      <w:r w:rsidRPr="00D235E6">
        <w:rPr>
          <w:rFonts w:ascii="Times New Roman" w:hAnsi="Times New Roman" w:cs="Times New Roman"/>
          <w:szCs w:val="24"/>
        </w:rPr>
        <w:t>__________</w:t>
      </w:r>
    </w:p>
    <w:p w:rsidR="00D235E6" w:rsidRPr="00D235E6" w:rsidRDefault="00D235E6" w:rsidP="00D235E6">
      <w:pPr>
        <w:widowControl w:val="0"/>
        <w:autoSpaceDE w:val="0"/>
        <w:autoSpaceDN w:val="0"/>
        <w:adjustRightInd w:val="0"/>
        <w:ind w:firstLine="425"/>
        <w:rPr>
          <w:rFonts w:ascii="Times New Roman" w:hAnsi="Times New Roman" w:cs="Times New Roman"/>
          <w:i/>
          <w:szCs w:val="24"/>
        </w:rPr>
      </w:pPr>
      <w:r w:rsidRPr="00D235E6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D235E6" w:rsidRPr="00D235E6" w:rsidRDefault="00D235E6" w:rsidP="00D235E6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000000"/>
          <w:szCs w:val="24"/>
        </w:rPr>
      </w:pPr>
    </w:p>
    <w:p w:rsidR="00D235E6" w:rsidRPr="00D235E6" w:rsidRDefault="00D235E6" w:rsidP="00D235E6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D235E6">
        <w:rPr>
          <w:rFonts w:ascii="Times New Roman" w:hAnsi="Times New Roman" w:cs="Times New Roman"/>
          <w:b/>
          <w:bCs/>
          <w:szCs w:val="24"/>
        </w:rPr>
        <w:t xml:space="preserve">Ответственный за реализацию образовательной программы: </w:t>
      </w:r>
    </w:p>
    <w:p w:rsidR="00D235E6" w:rsidRPr="00D235E6" w:rsidRDefault="00D235E6" w:rsidP="00D235E6">
      <w:pPr>
        <w:rPr>
          <w:rFonts w:ascii="Times New Roman" w:hAnsi="Times New Roman" w:cs="Times New Roman"/>
          <w:bCs/>
          <w:szCs w:val="24"/>
        </w:rPr>
      </w:pPr>
      <w:r w:rsidRPr="00D235E6">
        <w:rPr>
          <w:rFonts w:ascii="Times New Roman" w:hAnsi="Times New Roman" w:cs="Times New Roman"/>
          <w:bCs/>
          <w:szCs w:val="24"/>
        </w:rPr>
        <w:t>директор ГИ НГУ</w:t>
      </w:r>
    </w:p>
    <w:p w:rsidR="00D235E6" w:rsidRPr="00D235E6" w:rsidRDefault="00D235E6" w:rsidP="00D235E6">
      <w:pPr>
        <w:rPr>
          <w:rFonts w:ascii="Times New Roman" w:hAnsi="Times New Roman" w:cs="Times New Roman"/>
          <w:i/>
          <w:szCs w:val="24"/>
        </w:rPr>
      </w:pPr>
      <w:r w:rsidRPr="00D235E6">
        <w:rPr>
          <w:rFonts w:ascii="Times New Roman" w:hAnsi="Times New Roman" w:cs="Times New Roman"/>
          <w:szCs w:val="24"/>
        </w:rPr>
        <w:t>д.и.н., проф. Зуев Андрей Сергеевич</w:t>
      </w:r>
      <w:r w:rsidRPr="00D235E6">
        <w:rPr>
          <w:rFonts w:ascii="Times New Roman" w:hAnsi="Times New Roman" w:cs="Times New Roman"/>
          <w:szCs w:val="24"/>
        </w:rPr>
        <w:tab/>
      </w:r>
      <w:r w:rsidRPr="00D235E6">
        <w:rPr>
          <w:rFonts w:ascii="Times New Roman" w:hAnsi="Times New Roman" w:cs="Times New Roman"/>
          <w:szCs w:val="24"/>
        </w:rPr>
        <w:tab/>
      </w:r>
      <w:r w:rsidRPr="00D235E6">
        <w:rPr>
          <w:rFonts w:ascii="Times New Roman" w:hAnsi="Times New Roman" w:cs="Times New Roman"/>
          <w:szCs w:val="24"/>
        </w:rPr>
        <w:tab/>
      </w:r>
      <w:r w:rsidRPr="00D235E6">
        <w:rPr>
          <w:rFonts w:ascii="Times New Roman" w:hAnsi="Times New Roman" w:cs="Times New Roman"/>
          <w:szCs w:val="24"/>
        </w:rPr>
        <w:tab/>
        <w:t xml:space="preserve">     </w:t>
      </w:r>
      <w:r w:rsidRPr="00D235E6">
        <w:rPr>
          <w:rFonts w:ascii="Times New Roman" w:hAnsi="Times New Roman" w:cs="Times New Roman"/>
          <w:szCs w:val="24"/>
        </w:rPr>
        <w:tab/>
        <w:t xml:space="preserve">                 </w:t>
      </w:r>
      <w:r w:rsidRPr="00D235E6">
        <w:rPr>
          <w:rFonts w:ascii="Times New Roman" w:hAnsi="Times New Roman" w:cs="Times New Roman"/>
          <w:i/>
          <w:szCs w:val="24"/>
        </w:rPr>
        <w:t>__________</w:t>
      </w:r>
    </w:p>
    <w:p w:rsidR="00D235E6" w:rsidRPr="00D235E6" w:rsidRDefault="00D235E6" w:rsidP="00D235E6">
      <w:pPr>
        <w:widowControl w:val="0"/>
        <w:autoSpaceDE w:val="0"/>
        <w:autoSpaceDN w:val="0"/>
        <w:adjustRightInd w:val="0"/>
        <w:ind w:firstLine="425"/>
        <w:rPr>
          <w:rFonts w:ascii="Times New Roman" w:hAnsi="Times New Roman" w:cs="Times New Roman"/>
          <w:i/>
          <w:szCs w:val="24"/>
        </w:rPr>
      </w:pPr>
      <w:r w:rsidRPr="00D235E6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097237" w:rsidRPr="00D235E6" w:rsidRDefault="00097237" w:rsidP="00097237">
      <w:pPr>
        <w:rPr>
          <w:rFonts w:ascii="Times New Roman" w:hAnsi="Times New Roman" w:cs="Times New Roman"/>
          <w:b/>
          <w:bCs/>
          <w:szCs w:val="24"/>
        </w:rPr>
      </w:pPr>
    </w:p>
    <w:p w:rsidR="00097237" w:rsidRPr="00D235E6" w:rsidRDefault="00097237" w:rsidP="00097237">
      <w:pPr>
        <w:rPr>
          <w:rFonts w:ascii="Times New Roman" w:hAnsi="Times New Roman" w:cs="Times New Roman"/>
          <w:b/>
          <w:bCs/>
          <w:szCs w:val="24"/>
        </w:rPr>
      </w:pPr>
    </w:p>
    <w:p w:rsidR="00097237" w:rsidRPr="00D235E6" w:rsidRDefault="00097237" w:rsidP="00097237">
      <w:pPr>
        <w:rPr>
          <w:rFonts w:ascii="Times New Roman" w:hAnsi="Times New Roman" w:cs="Times New Roman"/>
          <w:b/>
          <w:bCs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014AC0" w:rsidRDefault="00097237" w:rsidP="008240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 w:rsidRPr="009451B0">
        <w:rPr>
          <w:rFonts w:ascii="Times New Roman" w:hAnsi="Times New Roman" w:cs="Times New Roman"/>
          <w:color w:val="000000"/>
          <w:szCs w:val="24"/>
          <w:shd w:val="clear" w:color="auto" w:fill="FFFFFF"/>
        </w:rPr>
        <w:br w:type="column"/>
      </w:r>
      <w:r w:rsidR="008240AA" w:rsidRPr="008240AA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Министерство науки и высшего образования Российской</w:t>
      </w:r>
      <w:r w:rsidR="008240AA" w:rsidRPr="008240AA">
        <w:rPr>
          <w:rFonts w:ascii="Times New Roman" w:hAnsi="Times New Roman" w:cs="Times New Roman"/>
          <w:color w:val="222222"/>
        </w:rPr>
        <w:t xml:space="preserve"> </w:t>
      </w:r>
      <w:r w:rsidR="008240AA">
        <w:rPr>
          <w:rFonts w:ascii="Times New Roman" w:hAnsi="Times New Roman" w:cs="Times New Roman"/>
          <w:color w:val="222222"/>
          <w:shd w:val="clear" w:color="auto" w:fill="FFFFFF"/>
        </w:rPr>
        <w:t>Федерации</w:t>
      </w:r>
    </w:p>
    <w:p w:rsidR="00097237" w:rsidRPr="009451B0" w:rsidRDefault="00097237" w:rsidP="000972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 xml:space="preserve">Федеральное государственное автономное образовательное учреждение </w:t>
      </w:r>
      <w:r w:rsidRPr="009451B0">
        <w:rPr>
          <w:rFonts w:ascii="Times New Roman" w:hAnsi="Times New Roman" w:cs="Times New Roman"/>
          <w:color w:val="000000"/>
          <w:szCs w:val="24"/>
        </w:rPr>
        <w:br/>
        <w:t>высшего образования «Новосибирский национальный исследовательский</w:t>
      </w:r>
      <w:r w:rsidRPr="009451B0">
        <w:rPr>
          <w:rFonts w:ascii="Times New Roman" w:hAnsi="Times New Roman" w:cs="Times New Roman"/>
          <w:color w:val="000000"/>
          <w:szCs w:val="24"/>
        </w:rPr>
        <w:br/>
        <w:t>государственный университет» (Новосибирский государственный университет, НГУ)</w:t>
      </w:r>
    </w:p>
    <w:p w:rsidR="00097237" w:rsidRPr="009451B0" w:rsidRDefault="00097237" w:rsidP="000972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Cs w:val="24"/>
        </w:rPr>
      </w:pPr>
      <w:r w:rsidRPr="009451B0">
        <w:rPr>
          <w:rFonts w:ascii="Times New Roman" w:hAnsi="Times New Roman" w:cs="Times New Roman"/>
          <w:b/>
          <w:bCs/>
          <w:szCs w:val="24"/>
        </w:rPr>
        <w:t>Гуманитарный институт</w:t>
      </w:r>
    </w:p>
    <w:p w:rsidR="00097237" w:rsidRPr="009451B0" w:rsidRDefault="00097237" w:rsidP="00097237">
      <w:pPr>
        <w:ind w:firstLine="6096"/>
        <w:jc w:val="center"/>
        <w:rPr>
          <w:rFonts w:ascii="Times New Roman" w:hAnsi="Times New Roman" w:cs="Times New Roman"/>
          <w:szCs w:val="24"/>
        </w:rPr>
      </w:pPr>
    </w:p>
    <w:p w:rsidR="00097237" w:rsidRPr="009451B0" w:rsidRDefault="00097237" w:rsidP="00097237">
      <w:pPr>
        <w:ind w:firstLine="6096"/>
        <w:jc w:val="center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УТВЕРЖДАЮ</w:t>
      </w:r>
    </w:p>
    <w:p w:rsidR="00097237" w:rsidRPr="009451B0" w:rsidRDefault="00097237" w:rsidP="00097237">
      <w:pPr>
        <w:ind w:firstLine="6096"/>
        <w:jc w:val="center"/>
        <w:rPr>
          <w:rFonts w:ascii="Times New Roman" w:hAnsi="Times New Roman" w:cs="Times New Roman"/>
          <w:szCs w:val="24"/>
        </w:rPr>
      </w:pPr>
    </w:p>
    <w:p w:rsidR="00097237" w:rsidRPr="009451B0" w:rsidRDefault="00097237" w:rsidP="00097237">
      <w:pPr>
        <w:ind w:left="984" w:firstLine="6096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Директор ГИ НГУ</w:t>
      </w:r>
    </w:p>
    <w:p w:rsidR="00097237" w:rsidRPr="009451B0" w:rsidRDefault="00097237" w:rsidP="00097237">
      <w:pPr>
        <w:ind w:firstLine="1168"/>
        <w:jc w:val="right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_______________ А. С. Зуев</w:t>
      </w:r>
    </w:p>
    <w:p w:rsidR="00097237" w:rsidRPr="009451B0" w:rsidRDefault="00097237" w:rsidP="00097237">
      <w:pPr>
        <w:ind w:firstLine="1168"/>
        <w:jc w:val="center"/>
        <w:rPr>
          <w:rFonts w:ascii="Times New Roman" w:hAnsi="Times New Roman" w:cs="Times New Roman"/>
          <w:i/>
          <w:szCs w:val="24"/>
        </w:rPr>
      </w:pPr>
    </w:p>
    <w:p w:rsidR="00097237" w:rsidRPr="009451B0" w:rsidRDefault="00097237" w:rsidP="00097237">
      <w:pPr>
        <w:ind w:firstLine="1168"/>
        <w:jc w:val="right"/>
        <w:rPr>
          <w:rFonts w:ascii="Times New Roman" w:hAnsi="Times New Roman" w:cs="Times New Roman"/>
          <w:szCs w:val="24"/>
        </w:rPr>
      </w:pPr>
    </w:p>
    <w:p w:rsidR="00097237" w:rsidRPr="009451B0" w:rsidRDefault="00097237" w:rsidP="00097237">
      <w:pPr>
        <w:ind w:firstLine="1168"/>
        <w:jc w:val="right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«___»_____________ 20____ г.</w:t>
      </w: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b/>
          <w:spacing w:val="6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b/>
          <w:spacing w:val="6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b/>
          <w:spacing w:val="6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9451B0">
        <w:rPr>
          <w:rFonts w:ascii="Times New Roman" w:hAnsi="Times New Roman" w:cs="Times New Roman"/>
          <w:b/>
          <w:spacing w:val="40"/>
          <w:sz w:val="32"/>
          <w:szCs w:val="32"/>
        </w:rPr>
        <w:t>РАБОЧАЯ ПРОГРАММА ДИСЦИПЛИНЫ</w:t>
      </w:r>
    </w:p>
    <w:p w:rsidR="00F65C36" w:rsidRPr="009451B0" w:rsidRDefault="00097237" w:rsidP="000972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1B0">
        <w:rPr>
          <w:rFonts w:ascii="Times New Roman" w:hAnsi="Times New Roman" w:cs="Times New Roman"/>
          <w:spacing w:val="40"/>
          <w:sz w:val="32"/>
          <w:szCs w:val="32"/>
        </w:rPr>
        <w:br/>
      </w:r>
      <w:r w:rsidR="00F65C36" w:rsidRPr="009451B0">
        <w:rPr>
          <w:rFonts w:ascii="Times New Roman" w:hAnsi="Times New Roman" w:cs="Times New Roman"/>
          <w:b/>
          <w:sz w:val="36"/>
          <w:szCs w:val="36"/>
        </w:rPr>
        <w:t xml:space="preserve">МЕНЕДЖМЕНТ </w:t>
      </w:r>
    </w:p>
    <w:p w:rsidR="00097237" w:rsidRPr="009451B0" w:rsidRDefault="00F65C36" w:rsidP="000972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1B0">
        <w:rPr>
          <w:rFonts w:ascii="Times New Roman" w:hAnsi="Times New Roman" w:cs="Times New Roman"/>
          <w:b/>
          <w:sz w:val="36"/>
          <w:szCs w:val="36"/>
        </w:rPr>
        <w:t>ИСТОРИКО-КУЛЬТУРНОГО НАСЛЕДИЯ</w:t>
      </w: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1B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451B0">
        <w:rPr>
          <w:rFonts w:ascii="Times New Roman" w:hAnsi="Times New Roman" w:cs="Times New Roman"/>
          <w:b/>
          <w:color w:val="000000"/>
          <w:szCs w:val="24"/>
        </w:rPr>
        <w:t xml:space="preserve">46.03.01 История (бакалавриат)  </w:t>
      </w:r>
      <w:r w:rsidRPr="009451B0">
        <w:rPr>
          <w:rFonts w:ascii="Times New Roman" w:hAnsi="Times New Roman" w:cs="Times New Roman"/>
          <w:b/>
          <w:color w:val="000000"/>
          <w:szCs w:val="24"/>
        </w:rPr>
        <w:br/>
      </w:r>
    </w:p>
    <w:p w:rsidR="00097237" w:rsidRPr="009451B0" w:rsidRDefault="00097237" w:rsidP="00097237">
      <w:pPr>
        <w:jc w:val="both"/>
        <w:rPr>
          <w:rFonts w:ascii="Times New Roman" w:hAnsi="Times New Roman" w:cs="Times New Roman"/>
          <w:i/>
          <w:color w:val="000000"/>
          <w:szCs w:val="24"/>
        </w:rPr>
      </w:pPr>
    </w:p>
    <w:p w:rsidR="00097237" w:rsidRPr="009451B0" w:rsidRDefault="00955AEF" w:rsidP="00097237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9451B0">
        <w:rPr>
          <w:rFonts w:ascii="Times New Roman" w:hAnsi="Times New Roman" w:cs="Times New Roman"/>
          <w:b/>
          <w:color w:val="000000"/>
          <w:szCs w:val="24"/>
        </w:rPr>
        <w:t xml:space="preserve">Кафедра археологии и этнографии </w:t>
      </w:r>
      <w:r w:rsidR="00097237" w:rsidRPr="009451B0">
        <w:rPr>
          <w:rFonts w:ascii="Times New Roman" w:hAnsi="Times New Roman" w:cs="Times New Roman"/>
          <w:b/>
          <w:color w:val="000000"/>
          <w:szCs w:val="24"/>
        </w:rPr>
        <w:t>ГИ НГУ</w:t>
      </w:r>
    </w:p>
    <w:p w:rsidR="00097237" w:rsidRPr="009451B0" w:rsidRDefault="00097237" w:rsidP="00097237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 xml:space="preserve">Курс </w:t>
      </w:r>
      <w:r w:rsidR="00C32855" w:rsidRPr="009451B0">
        <w:rPr>
          <w:rFonts w:ascii="Times New Roman" w:hAnsi="Times New Roman" w:cs="Times New Roman"/>
          <w:color w:val="000000"/>
          <w:szCs w:val="24"/>
        </w:rPr>
        <w:t>4</w:t>
      </w:r>
      <w:r w:rsidR="002A1CA5" w:rsidRPr="009451B0">
        <w:rPr>
          <w:rFonts w:ascii="Times New Roman" w:hAnsi="Times New Roman" w:cs="Times New Roman"/>
          <w:color w:val="000000"/>
          <w:szCs w:val="24"/>
        </w:rPr>
        <w:t>,</w:t>
      </w:r>
      <w:r w:rsidRPr="009451B0">
        <w:rPr>
          <w:rFonts w:ascii="Times New Roman" w:hAnsi="Times New Roman" w:cs="Times New Roman"/>
          <w:color w:val="000000"/>
          <w:szCs w:val="24"/>
        </w:rPr>
        <w:t xml:space="preserve"> семестр </w:t>
      </w:r>
      <w:r w:rsidR="00C32855" w:rsidRPr="009451B0">
        <w:rPr>
          <w:rFonts w:ascii="Times New Roman" w:hAnsi="Times New Roman" w:cs="Times New Roman"/>
          <w:color w:val="000000"/>
          <w:szCs w:val="24"/>
        </w:rPr>
        <w:t>8</w:t>
      </w:r>
    </w:p>
    <w:p w:rsidR="00097237" w:rsidRPr="009451B0" w:rsidRDefault="00097237" w:rsidP="00097237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>Форма обучения очная</w:t>
      </w: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8240AA" w:rsidRDefault="008240AA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8240AA" w:rsidRDefault="008240AA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8240AA" w:rsidRDefault="008240AA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8240AA" w:rsidRDefault="008240AA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8240AA" w:rsidRPr="009451B0" w:rsidRDefault="008240AA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8240AA" w:rsidP="00097237">
      <w:pPr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Новосибирск 2018</w:t>
      </w:r>
    </w:p>
    <w:p w:rsidR="00097237" w:rsidRPr="009451B0" w:rsidRDefault="00097237" w:rsidP="00097237">
      <w:pPr>
        <w:suppressAutoHyphens w:val="0"/>
        <w:spacing w:after="200" w:line="276" w:lineRule="auto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br w:type="page"/>
      </w:r>
    </w:p>
    <w:p w:rsidR="00097237" w:rsidRPr="009451B0" w:rsidRDefault="00097237" w:rsidP="004E397B">
      <w:pPr>
        <w:jc w:val="center"/>
        <w:rPr>
          <w:rFonts w:ascii="Times New Roman" w:hAnsi="Times New Roman" w:cs="Times New Roman"/>
          <w:b/>
          <w:szCs w:val="24"/>
        </w:rPr>
      </w:pPr>
    </w:p>
    <w:p w:rsidR="00097237" w:rsidRPr="009451B0" w:rsidRDefault="00097237" w:rsidP="00097237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>Рабочая программа дисциплины</w:t>
      </w:r>
      <w:r w:rsidRPr="009451B0">
        <w:rPr>
          <w:rFonts w:ascii="Times New Roman" w:hAnsi="Times New Roman" w:cs="Times New Roman"/>
          <w:b/>
          <w:color w:val="000000"/>
          <w:szCs w:val="24"/>
        </w:rPr>
        <w:t xml:space="preserve"> Менеджмент историко-культурного наследия  </w:t>
      </w:r>
      <w:r w:rsidRPr="009451B0">
        <w:rPr>
          <w:rFonts w:ascii="Times New Roman" w:hAnsi="Times New Roman" w:cs="Times New Roman"/>
          <w:color w:val="000000"/>
          <w:szCs w:val="24"/>
        </w:rPr>
        <w:t xml:space="preserve">разработана согласно Федеральному государственному образовательному стандарту высшего образования по направлению подготовки </w:t>
      </w:r>
      <w:r w:rsidRPr="009451B0">
        <w:rPr>
          <w:rFonts w:ascii="Times New Roman" w:hAnsi="Times New Roman" w:cs="Times New Roman"/>
          <w:szCs w:val="24"/>
        </w:rPr>
        <w:t xml:space="preserve">46.03.01 История (бакалавриат) (утвержден приказом Минобрнауки России № 950 от 7 августа 2014 г.), </w:t>
      </w:r>
      <w:r w:rsidRPr="009451B0">
        <w:rPr>
          <w:rFonts w:ascii="Times New Roman" w:hAnsi="Times New Roman" w:cs="Times New Roman"/>
          <w:color w:val="000000"/>
          <w:szCs w:val="24"/>
        </w:rPr>
        <w:t>и рабочему учебному плану по направлению подготовки</w:t>
      </w:r>
      <w:r w:rsidR="000F00B8">
        <w:rPr>
          <w:rFonts w:ascii="Times New Roman" w:hAnsi="Times New Roman" w:cs="Times New Roman"/>
          <w:color w:val="000000"/>
          <w:szCs w:val="24"/>
        </w:rPr>
        <w:t xml:space="preserve"> 46.03.01 История (бакалавриат).</w:t>
      </w:r>
      <w:r w:rsidRPr="009451B0">
        <w:rPr>
          <w:rFonts w:ascii="Times New Roman" w:hAnsi="Times New Roman" w:cs="Times New Roman"/>
          <w:color w:val="000000"/>
          <w:szCs w:val="24"/>
        </w:rPr>
        <w:t xml:space="preserve"> </w:t>
      </w:r>
      <w:r w:rsidR="00014AC0">
        <w:rPr>
          <w:rFonts w:ascii="Times New Roman" w:hAnsi="Times New Roman" w:cs="Times New Roman"/>
          <w:color w:val="000000"/>
          <w:szCs w:val="24"/>
        </w:rPr>
        <w:t xml:space="preserve">Дисциплина относится к </w:t>
      </w:r>
      <w:r w:rsidR="000F00B8">
        <w:rPr>
          <w:rFonts w:ascii="yandex-sans" w:hAnsi="yandex-sans"/>
          <w:color w:val="000000"/>
          <w:sz w:val="23"/>
          <w:szCs w:val="23"/>
        </w:rPr>
        <w:t>вариативной</w:t>
      </w:r>
      <w:r w:rsidR="00014AC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451B0">
        <w:rPr>
          <w:rFonts w:ascii="Times New Roman" w:hAnsi="Times New Roman" w:cs="Times New Roman"/>
          <w:color w:val="000000"/>
          <w:szCs w:val="24"/>
        </w:rPr>
        <w:t xml:space="preserve">части блока </w:t>
      </w:r>
      <w:r w:rsidR="00DD1EA1">
        <w:rPr>
          <w:rFonts w:ascii="Times New Roman" w:hAnsi="Times New Roman" w:cs="Times New Roman"/>
          <w:color w:val="000000"/>
          <w:szCs w:val="24"/>
        </w:rPr>
        <w:t>Б</w:t>
      </w:r>
      <w:r w:rsidR="000F00B8">
        <w:rPr>
          <w:rFonts w:ascii="Times New Roman" w:hAnsi="Times New Roman" w:cs="Times New Roman"/>
          <w:color w:val="000000"/>
          <w:szCs w:val="24"/>
        </w:rPr>
        <w:t>1.</w:t>
      </w:r>
    </w:p>
    <w:p w:rsidR="00097237" w:rsidRPr="009451B0" w:rsidRDefault="00097237" w:rsidP="00097237">
      <w:pPr>
        <w:jc w:val="both"/>
        <w:rPr>
          <w:rFonts w:ascii="Times New Roman" w:hAnsi="Times New Roman" w:cs="Times New Roman"/>
          <w:szCs w:val="24"/>
        </w:rPr>
      </w:pPr>
    </w:p>
    <w:p w:rsidR="00097237" w:rsidRPr="009451B0" w:rsidRDefault="00097237" w:rsidP="000972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>Рабочая программа утв</w:t>
      </w:r>
      <w:r w:rsidR="00DD1EA1">
        <w:rPr>
          <w:rFonts w:ascii="Times New Roman" w:hAnsi="Times New Roman" w:cs="Times New Roman"/>
          <w:color w:val="000000"/>
          <w:szCs w:val="24"/>
        </w:rPr>
        <w:t xml:space="preserve">ерждена решением </w:t>
      </w:r>
      <w:r w:rsidR="008240AA" w:rsidRPr="008240A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Гуманитарного института </w:t>
      </w:r>
      <w:r w:rsidR="008240AA" w:rsidRPr="008240AA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29.05.2018 г., протокол № 13. </w:t>
      </w:r>
      <w:r w:rsidR="008240AA" w:rsidRPr="008240AA">
        <w:rPr>
          <w:rFonts w:ascii="Times New Roman" w:eastAsia="Times New Roman" w:hAnsi="Times New Roman" w:cs="Times New Roman"/>
          <w:b/>
          <w:i/>
          <w:color w:val="000000"/>
          <w:szCs w:val="24"/>
          <w:shd w:val="clear" w:color="auto" w:fill="FFFFFF"/>
          <w:lang w:eastAsia="ru-RU"/>
        </w:rPr>
        <w:t xml:space="preserve"> </w:t>
      </w:r>
    </w:p>
    <w:p w:rsidR="00097237" w:rsidRPr="009451B0" w:rsidRDefault="00097237" w:rsidP="000972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rPr>
          <w:rFonts w:ascii="Times New Roman" w:hAnsi="Times New Roman" w:cs="Times New Roman"/>
          <w:b/>
          <w:bCs/>
          <w:szCs w:val="24"/>
        </w:rPr>
      </w:pPr>
      <w:r w:rsidRPr="009451B0">
        <w:rPr>
          <w:rFonts w:ascii="Times New Roman" w:hAnsi="Times New Roman" w:cs="Times New Roman"/>
          <w:b/>
          <w:bCs/>
          <w:szCs w:val="24"/>
        </w:rPr>
        <w:t xml:space="preserve">Программу разработал: </w:t>
      </w:r>
    </w:p>
    <w:p w:rsidR="00097237" w:rsidRPr="009451B0" w:rsidRDefault="00097237" w:rsidP="00097237">
      <w:pPr>
        <w:rPr>
          <w:rFonts w:ascii="Times New Roman" w:hAnsi="Times New Roman" w:cs="Times New Roman"/>
          <w:b/>
          <w:bCs/>
          <w:szCs w:val="24"/>
        </w:rPr>
      </w:pPr>
    </w:p>
    <w:p w:rsidR="00014AC0" w:rsidRPr="009451B0" w:rsidRDefault="00014AC0" w:rsidP="00014AC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D235E6">
        <w:rPr>
          <w:rFonts w:ascii="Times New Roman" w:hAnsi="Times New Roman" w:cs="Times New Roman"/>
          <w:szCs w:val="24"/>
        </w:rPr>
        <w:t>.и.н.,</w:t>
      </w:r>
      <w:r w:rsidRPr="009451B0">
        <w:rPr>
          <w:rFonts w:ascii="Times New Roman" w:hAnsi="Times New Roman" w:cs="Times New Roman"/>
          <w:szCs w:val="24"/>
        </w:rPr>
        <w:t xml:space="preserve"> проф. Лбова Людмила Валентиновна </w:t>
      </w:r>
    </w:p>
    <w:p w:rsidR="00014AC0" w:rsidRPr="009451B0" w:rsidRDefault="00014AC0" w:rsidP="00014AC0">
      <w:pPr>
        <w:jc w:val="right"/>
        <w:rPr>
          <w:rFonts w:ascii="Times New Roman" w:hAnsi="Times New Roman" w:cs="Times New Roman"/>
          <w:i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__________</w:t>
      </w:r>
    </w:p>
    <w:p w:rsidR="00014AC0" w:rsidRPr="009451B0" w:rsidRDefault="00014AC0" w:rsidP="00014AC0">
      <w:pPr>
        <w:widowControl w:val="0"/>
        <w:autoSpaceDE w:val="0"/>
        <w:autoSpaceDN w:val="0"/>
        <w:adjustRightInd w:val="0"/>
        <w:ind w:left="7788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</w:t>
      </w:r>
      <w:r w:rsidRPr="00D235E6">
        <w:rPr>
          <w:rFonts w:ascii="Times New Roman" w:hAnsi="Times New Roman" w:cs="Times New Roman"/>
          <w:i/>
          <w:szCs w:val="24"/>
        </w:rPr>
        <w:t>(подпись)</w:t>
      </w:r>
    </w:p>
    <w:p w:rsidR="00097237" w:rsidRPr="009451B0" w:rsidRDefault="00097237" w:rsidP="000972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097237" w:rsidRPr="00D235E6" w:rsidRDefault="00097237" w:rsidP="000972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D235E6" w:rsidRPr="00D235E6" w:rsidRDefault="00D235E6" w:rsidP="00D235E6">
      <w:pPr>
        <w:spacing w:line="360" w:lineRule="auto"/>
        <w:rPr>
          <w:rFonts w:ascii="Times New Roman" w:hAnsi="Times New Roman" w:cs="Times New Roman"/>
          <w:b/>
          <w:bCs/>
        </w:rPr>
      </w:pPr>
      <w:r w:rsidRPr="00D235E6">
        <w:rPr>
          <w:rFonts w:ascii="Times New Roman" w:hAnsi="Times New Roman" w:cs="Times New Roman"/>
          <w:b/>
          <w:bCs/>
        </w:rPr>
        <w:t>Руководитель программы:</w:t>
      </w:r>
    </w:p>
    <w:p w:rsidR="00D235E6" w:rsidRPr="00D235E6" w:rsidRDefault="00D235E6" w:rsidP="00D235E6">
      <w:pPr>
        <w:rPr>
          <w:rFonts w:ascii="Times New Roman" w:hAnsi="Times New Roman" w:cs="Times New Roman"/>
          <w:b/>
          <w:bCs/>
        </w:rPr>
      </w:pPr>
      <w:r w:rsidRPr="00D235E6">
        <w:rPr>
          <w:rFonts w:ascii="Times New Roman" w:hAnsi="Times New Roman" w:cs="Times New Roman"/>
        </w:rPr>
        <w:t xml:space="preserve">д.и.н., проф. Зуев Андрей Сергеевич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235E6">
        <w:rPr>
          <w:rFonts w:ascii="Times New Roman" w:hAnsi="Times New Roman" w:cs="Times New Roman"/>
        </w:rPr>
        <w:t>__________</w:t>
      </w:r>
    </w:p>
    <w:p w:rsidR="00D235E6" w:rsidRPr="00D235E6" w:rsidRDefault="00D235E6" w:rsidP="00D235E6">
      <w:pPr>
        <w:widowControl w:val="0"/>
        <w:autoSpaceDE w:val="0"/>
        <w:autoSpaceDN w:val="0"/>
        <w:adjustRightInd w:val="0"/>
        <w:ind w:firstLine="425"/>
        <w:rPr>
          <w:rFonts w:ascii="Times New Roman" w:hAnsi="Times New Roman" w:cs="Times New Roman"/>
          <w:i/>
          <w:szCs w:val="16"/>
        </w:rPr>
      </w:pPr>
      <w:r w:rsidRPr="00D235E6">
        <w:rPr>
          <w:rFonts w:ascii="Times New Roman" w:hAnsi="Times New Roman" w:cs="Times New Roman"/>
          <w:i/>
          <w:szCs w:val="16"/>
        </w:rPr>
        <w:t xml:space="preserve">                                                                                                                                   (подпись)</w:t>
      </w:r>
    </w:p>
    <w:p w:rsidR="00D235E6" w:rsidRPr="00D235E6" w:rsidRDefault="00D235E6" w:rsidP="00D235E6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000000"/>
        </w:rPr>
      </w:pPr>
    </w:p>
    <w:p w:rsidR="00D235E6" w:rsidRPr="00D235E6" w:rsidRDefault="00D235E6" w:rsidP="00D235E6">
      <w:pPr>
        <w:spacing w:line="360" w:lineRule="auto"/>
        <w:rPr>
          <w:rFonts w:ascii="Times New Roman" w:hAnsi="Times New Roman" w:cs="Times New Roman"/>
          <w:b/>
          <w:bCs/>
        </w:rPr>
      </w:pPr>
      <w:r w:rsidRPr="00D235E6">
        <w:rPr>
          <w:rFonts w:ascii="Times New Roman" w:hAnsi="Times New Roman" w:cs="Times New Roman"/>
          <w:b/>
          <w:bCs/>
        </w:rPr>
        <w:t xml:space="preserve">Ответственный за реализацию образовательной программы: </w:t>
      </w:r>
    </w:p>
    <w:p w:rsidR="00D235E6" w:rsidRPr="00D235E6" w:rsidRDefault="00D235E6" w:rsidP="00D235E6">
      <w:pPr>
        <w:rPr>
          <w:rFonts w:ascii="Times New Roman" w:hAnsi="Times New Roman" w:cs="Times New Roman"/>
          <w:bCs/>
        </w:rPr>
      </w:pPr>
      <w:r w:rsidRPr="00D235E6">
        <w:rPr>
          <w:rFonts w:ascii="Times New Roman" w:hAnsi="Times New Roman" w:cs="Times New Roman"/>
          <w:bCs/>
        </w:rPr>
        <w:t>директор ГИ НГУ</w:t>
      </w:r>
    </w:p>
    <w:p w:rsidR="00D235E6" w:rsidRPr="00D235E6" w:rsidRDefault="00D235E6" w:rsidP="00D235E6">
      <w:pPr>
        <w:rPr>
          <w:rFonts w:ascii="Times New Roman" w:hAnsi="Times New Roman" w:cs="Times New Roman"/>
          <w:i/>
        </w:rPr>
      </w:pPr>
      <w:r w:rsidRPr="00D235E6">
        <w:rPr>
          <w:rFonts w:ascii="Times New Roman" w:hAnsi="Times New Roman" w:cs="Times New Roman"/>
        </w:rPr>
        <w:t>д.и.н., проф. Зуев Андрей Сергеевич</w:t>
      </w:r>
      <w:r w:rsidRPr="00D235E6">
        <w:rPr>
          <w:rFonts w:ascii="Times New Roman" w:hAnsi="Times New Roman" w:cs="Times New Roman"/>
        </w:rPr>
        <w:tab/>
      </w:r>
      <w:r w:rsidRPr="00D235E6">
        <w:rPr>
          <w:rFonts w:ascii="Times New Roman" w:hAnsi="Times New Roman" w:cs="Times New Roman"/>
        </w:rPr>
        <w:tab/>
      </w:r>
      <w:r w:rsidRPr="00D235E6">
        <w:rPr>
          <w:rFonts w:ascii="Times New Roman" w:hAnsi="Times New Roman" w:cs="Times New Roman"/>
        </w:rPr>
        <w:tab/>
      </w:r>
      <w:r w:rsidRPr="00D235E6">
        <w:rPr>
          <w:rFonts w:ascii="Times New Roman" w:hAnsi="Times New Roman" w:cs="Times New Roman"/>
        </w:rPr>
        <w:tab/>
        <w:t xml:space="preserve">     </w:t>
      </w:r>
      <w:r w:rsidRPr="00D235E6">
        <w:rPr>
          <w:rFonts w:ascii="Times New Roman" w:hAnsi="Times New Roman" w:cs="Times New Roman"/>
        </w:rPr>
        <w:tab/>
        <w:t xml:space="preserve">                 </w:t>
      </w:r>
      <w:r w:rsidRPr="00D235E6">
        <w:rPr>
          <w:rFonts w:ascii="Times New Roman" w:hAnsi="Times New Roman" w:cs="Times New Roman"/>
          <w:i/>
        </w:rPr>
        <w:t>__________</w:t>
      </w:r>
    </w:p>
    <w:p w:rsidR="00D235E6" w:rsidRPr="00D235E6" w:rsidRDefault="00D235E6" w:rsidP="00D235E6">
      <w:pPr>
        <w:widowControl w:val="0"/>
        <w:autoSpaceDE w:val="0"/>
        <w:autoSpaceDN w:val="0"/>
        <w:adjustRightInd w:val="0"/>
        <w:ind w:firstLine="425"/>
        <w:rPr>
          <w:rFonts w:ascii="Times New Roman" w:hAnsi="Times New Roman" w:cs="Times New Roman"/>
          <w:i/>
          <w:szCs w:val="16"/>
        </w:rPr>
      </w:pPr>
      <w:r w:rsidRPr="00D235E6">
        <w:rPr>
          <w:rFonts w:ascii="Times New Roman" w:hAnsi="Times New Roman" w:cs="Times New Roman"/>
          <w:i/>
          <w:szCs w:val="16"/>
        </w:rPr>
        <w:t xml:space="preserve">                                                                                                                                   (подпись)</w:t>
      </w:r>
    </w:p>
    <w:p w:rsidR="00097237" w:rsidRPr="00D235E6" w:rsidRDefault="00097237" w:rsidP="00D235E6">
      <w:pPr>
        <w:rPr>
          <w:rFonts w:ascii="Times New Roman" w:hAnsi="Times New Roman" w:cs="Times New Roman"/>
          <w:b/>
          <w:bCs/>
          <w:szCs w:val="24"/>
        </w:rPr>
      </w:pPr>
    </w:p>
    <w:p w:rsidR="00097237" w:rsidRPr="00D235E6" w:rsidRDefault="00097237" w:rsidP="00097237">
      <w:pPr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097237" w:rsidRPr="009451B0" w:rsidRDefault="00097237">
      <w:pPr>
        <w:suppressAutoHyphens w:val="0"/>
        <w:spacing w:after="200" w:line="276" w:lineRule="auto"/>
        <w:rPr>
          <w:rFonts w:ascii="Times New Roman" w:hAnsi="Times New Roman" w:cs="Times New Roman"/>
          <w:b/>
          <w:szCs w:val="24"/>
        </w:rPr>
      </w:pPr>
      <w:r w:rsidRPr="009451B0">
        <w:rPr>
          <w:rFonts w:ascii="Times New Roman" w:hAnsi="Times New Roman" w:cs="Times New Roman"/>
          <w:b/>
          <w:szCs w:val="24"/>
        </w:rPr>
        <w:br w:type="page"/>
      </w:r>
    </w:p>
    <w:p w:rsidR="00097237" w:rsidRPr="009451B0" w:rsidRDefault="00097237" w:rsidP="004E397B">
      <w:pPr>
        <w:jc w:val="center"/>
        <w:rPr>
          <w:rFonts w:ascii="Times New Roman" w:hAnsi="Times New Roman" w:cs="Times New Roman"/>
          <w:b/>
          <w:szCs w:val="24"/>
        </w:rPr>
      </w:pPr>
    </w:p>
    <w:p w:rsidR="00097237" w:rsidRPr="009451B0" w:rsidRDefault="008C1DA3" w:rsidP="00097237">
      <w:pPr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9451B0">
        <w:rPr>
          <w:rFonts w:ascii="Times New Roman" w:hAnsi="Times New Roman" w:cs="Times New Roman"/>
          <w:b/>
          <w:bCs/>
          <w:color w:val="000000"/>
          <w:szCs w:val="24"/>
        </w:rPr>
        <w:t>АННОТАЦИЯ К РАБОЧЕЙ ПРОГРАММЕ ДИСЦИПЛИНЫ</w:t>
      </w:r>
    </w:p>
    <w:p w:rsidR="008C1DA3" w:rsidRPr="009451B0" w:rsidRDefault="008C1DA3" w:rsidP="008C1DA3">
      <w:pPr>
        <w:ind w:firstLine="426"/>
        <w:jc w:val="both"/>
        <w:rPr>
          <w:rFonts w:ascii="Times New Roman" w:hAnsi="Times New Roman" w:cs="Times New Roman"/>
          <w:color w:val="000000"/>
          <w:szCs w:val="24"/>
        </w:rPr>
      </w:pPr>
    </w:p>
    <w:p w:rsidR="008C1DA3" w:rsidRPr="009451B0" w:rsidRDefault="008C1DA3" w:rsidP="008C1DA3">
      <w:pPr>
        <w:ind w:firstLine="426"/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 xml:space="preserve">Дисциплина </w:t>
      </w:r>
      <w:r w:rsidRPr="009451B0">
        <w:rPr>
          <w:rFonts w:ascii="Times New Roman" w:hAnsi="Times New Roman" w:cs="Times New Roman"/>
          <w:b/>
          <w:color w:val="000000"/>
          <w:szCs w:val="24"/>
        </w:rPr>
        <w:t xml:space="preserve">Менеджмент историко-культурного наследия </w:t>
      </w:r>
      <w:r w:rsidRPr="009451B0">
        <w:rPr>
          <w:rFonts w:ascii="Times New Roman" w:hAnsi="Times New Roman" w:cs="Times New Roman"/>
          <w:color w:val="000000"/>
          <w:szCs w:val="24"/>
        </w:rPr>
        <w:t>реализуется в рамках образовательной программы высшего образования 46.03.01 История (бакалавриат) по очной форме обучения на русском языке.</w:t>
      </w:r>
    </w:p>
    <w:p w:rsidR="008C1DA3" w:rsidRPr="009451B0" w:rsidRDefault="008C1DA3" w:rsidP="008C1DA3">
      <w:pPr>
        <w:ind w:firstLine="426"/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b/>
          <w:bCs/>
          <w:color w:val="000000"/>
          <w:szCs w:val="24"/>
        </w:rPr>
        <w:t>Место в образовательной программе:</w:t>
      </w:r>
      <w:r w:rsidRPr="009451B0">
        <w:rPr>
          <w:rFonts w:ascii="Times New Roman" w:hAnsi="Times New Roman" w:cs="Times New Roman"/>
          <w:color w:val="000000"/>
          <w:szCs w:val="24"/>
        </w:rPr>
        <w:t xml:space="preserve"> Дисциплина </w:t>
      </w:r>
      <w:r w:rsidRPr="009451B0">
        <w:rPr>
          <w:rFonts w:ascii="Times New Roman" w:hAnsi="Times New Roman" w:cs="Times New Roman"/>
          <w:b/>
          <w:color w:val="000000"/>
          <w:szCs w:val="24"/>
        </w:rPr>
        <w:t xml:space="preserve">Менеджмент историко-культурного наследия </w:t>
      </w:r>
      <w:r w:rsidRPr="009451B0">
        <w:rPr>
          <w:rFonts w:ascii="Times New Roman" w:hAnsi="Times New Roman" w:cs="Times New Roman"/>
          <w:color w:val="000000"/>
          <w:szCs w:val="24"/>
        </w:rPr>
        <w:t>реализуется в восьмом семестре в рамках базовой</w:t>
      </w:r>
      <w:r w:rsidRPr="009451B0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r w:rsidRPr="009451B0">
        <w:rPr>
          <w:rFonts w:ascii="Times New Roman" w:hAnsi="Times New Roman" w:cs="Times New Roman"/>
          <w:color w:val="000000"/>
          <w:szCs w:val="24"/>
        </w:rPr>
        <w:t>части дисциплин (модулей) Блока Б1.</w:t>
      </w:r>
    </w:p>
    <w:p w:rsidR="008C1DA3" w:rsidRPr="009451B0" w:rsidRDefault="008C1DA3" w:rsidP="008C1DA3">
      <w:pPr>
        <w:ind w:firstLine="426"/>
        <w:jc w:val="both"/>
        <w:rPr>
          <w:rFonts w:ascii="Times New Roman" w:hAnsi="Times New Roman" w:cs="Times New Roman"/>
          <w:color w:val="000000"/>
          <w:szCs w:val="24"/>
        </w:rPr>
      </w:pPr>
    </w:p>
    <w:p w:rsidR="008C1DA3" w:rsidRPr="009451B0" w:rsidRDefault="008C1DA3" w:rsidP="008C1DA3">
      <w:pPr>
        <w:ind w:firstLine="426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9451B0">
        <w:rPr>
          <w:rFonts w:ascii="Times New Roman" w:hAnsi="Times New Roman" w:cs="Times New Roman"/>
          <w:b/>
          <w:bCs/>
          <w:color w:val="000000"/>
          <w:szCs w:val="24"/>
        </w:rPr>
        <w:t>Виды организации учебной деятельности и их объём</w:t>
      </w:r>
    </w:p>
    <w:p w:rsidR="008C1DA3" w:rsidRPr="009451B0" w:rsidRDefault="008C1DA3" w:rsidP="008C1DA3">
      <w:pPr>
        <w:ind w:firstLine="426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                                                                              Таблица 1.1</w:t>
      </w:r>
    </w:p>
    <w:tbl>
      <w:tblPr>
        <w:tblW w:w="0" w:type="auto"/>
        <w:tblInd w:w="1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16"/>
        <w:gridCol w:w="3309"/>
      </w:tblGrid>
      <w:tr w:rsidR="008C1DA3" w:rsidRPr="009451B0" w:rsidTr="008C1DA3">
        <w:tc>
          <w:tcPr>
            <w:tcW w:w="6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keepNext/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Общая трудоемкость дисциплины</w:t>
            </w:r>
          </w:p>
        </w:tc>
        <w:tc>
          <w:tcPr>
            <w:tcW w:w="3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ind w:left="5" w:right="5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72</w:t>
            </w:r>
          </w:p>
        </w:tc>
      </w:tr>
      <w:tr w:rsidR="008C1DA3" w:rsidRPr="009451B0" w:rsidTr="008C1DA3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keepNext/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Контактная работа со студентом: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DA3" w:rsidRPr="009451B0" w:rsidRDefault="00984440" w:rsidP="008C1DA3">
            <w:pPr>
              <w:ind w:right="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</w:tr>
      <w:tr w:rsidR="008C1DA3" w:rsidRPr="009451B0" w:rsidTr="008C1DA3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 xml:space="preserve">           Аудиторные занятие, в том числе: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ind w:left="5" w:right="5" w:hanging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</w:tr>
      <w:tr w:rsidR="008C1DA3" w:rsidRPr="009451B0" w:rsidTr="008C1DA3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 лекции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ind w:left="5" w:right="5" w:hanging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</w:tr>
      <w:tr w:rsidR="008C1DA3" w:rsidRPr="009451B0" w:rsidTr="008C1DA3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практические занятия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ind w:left="5" w:right="5" w:hanging="12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C1DA3" w:rsidRPr="009451B0" w:rsidTr="008C1DA3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 xml:space="preserve">            Контактные консультации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ind w:left="5" w:right="5" w:hanging="12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C1DA3" w:rsidRPr="009451B0" w:rsidTr="008C1DA3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Форма аттестации -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ind w:left="5" w:right="5" w:hanging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Зачет, 2  ч.</w:t>
            </w:r>
          </w:p>
        </w:tc>
      </w:tr>
      <w:tr w:rsidR="008C1DA3" w:rsidRPr="009451B0" w:rsidTr="008C1DA3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Самостоятельная работа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ind w:left="5" w:right="5" w:hanging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38</w:t>
            </w:r>
          </w:p>
        </w:tc>
      </w:tr>
      <w:tr w:rsidR="008C1DA3" w:rsidRPr="009451B0" w:rsidTr="008C1DA3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Зачетные единицы (кредиты)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DA3" w:rsidRPr="009451B0" w:rsidRDefault="008C1DA3" w:rsidP="008C1DA3">
            <w:pPr>
              <w:ind w:left="5" w:right="5" w:hanging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</w:tbl>
    <w:p w:rsidR="008C1DA3" w:rsidRPr="009451B0" w:rsidRDefault="008C1DA3" w:rsidP="008C1DA3">
      <w:pPr>
        <w:contextualSpacing/>
        <w:jc w:val="both"/>
        <w:rPr>
          <w:rFonts w:ascii="Times New Roman" w:hAnsi="Times New Roman" w:cs="Times New Roman"/>
          <w:b/>
          <w:szCs w:val="24"/>
        </w:rPr>
      </w:pPr>
      <w:r w:rsidRPr="009451B0">
        <w:rPr>
          <w:rFonts w:ascii="Times New Roman" w:hAnsi="Times New Roman" w:cs="Times New Roman"/>
          <w:b/>
          <w:szCs w:val="24"/>
        </w:rPr>
        <w:t>*Одна зачетная единица (ЗЕ) эквивалентна 36часам.</w:t>
      </w:r>
    </w:p>
    <w:p w:rsidR="008C1DA3" w:rsidRPr="009451B0" w:rsidRDefault="008C1DA3" w:rsidP="008C1DA3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8C1DA3" w:rsidRPr="009451B0" w:rsidRDefault="008C1DA3" w:rsidP="008C1DA3">
      <w:pPr>
        <w:ind w:firstLine="426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9451B0">
        <w:rPr>
          <w:rFonts w:ascii="Times New Roman" w:hAnsi="Times New Roman" w:cs="Times New Roman"/>
          <w:b/>
          <w:color w:val="000000"/>
          <w:szCs w:val="24"/>
        </w:rPr>
        <w:t>Цель и задачи изучения дисциплины</w:t>
      </w:r>
    </w:p>
    <w:p w:rsidR="008C1DA3" w:rsidRPr="009451B0" w:rsidRDefault="008C1DA3" w:rsidP="008C1DA3">
      <w:pPr>
        <w:ind w:firstLine="426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9451B0"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8C1DA3" w:rsidRPr="009451B0" w:rsidRDefault="008C1DA3" w:rsidP="008C1DA3">
      <w:pPr>
        <w:pStyle w:val="21"/>
        <w:tabs>
          <w:tab w:val="left" w:pos="0"/>
        </w:tabs>
        <w:ind w:firstLine="360"/>
      </w:pPr>
      <w:r w:rsidRPr="009451B0">
        <w:t xml:space="preserve">Учебный курс «Менеджмент историко-культурного наследия» предполагает усвоение теоретических знаний и практических навыков технологий менеджмента применительно к особенностям профессиональной деятельности в области управления историко-культурным наследием, </w:t>
      </w:r>
      <w:r w:rsidR="00DD1EA1">
        <w:t xml:space="preserve">его охраны и использования, </w:t>
      </w:r>
      <w:r w:rsidRPr="009451B0">
        <w:t>интеграции российских  учреждений в мировом культурном пространстве.</w:t>
      </w:r>
    </w:p>
    <w:p w:rsidR="008C1DA3" w:rsidRPr="009451B0" w:rsidRDefault="008C1DA3" w:rsidP="008C1DA3">
      <w:pPr>
        <w:tabs>
          <w:tab w:val="left" w:pos="540"/>
        </w:tabs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Задачи изучения дисциплины предполагают:</w:t>
      </w:r>
    </w:p>
    <w:p w:rsidR="008C1DA3" w:rsidRPr="009451B0" w:rsidRDefault="008C1DA3" w:rsidP="008C1DA3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- рассмотрение общих закономерностей и механизмов управления в сфере управления наследием;</w:t>
      </w:r>
    </w:p>
    <w:p w:rsidR="008C1DA3" w:rsidRPr="009451B0" w:rsidRDefault="008C1DA3" w:rsidP="008C1DA3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- определения роли и значения государственного - регулирования и протекционизма;</w:t>
      </w:r>
    </w:p>
    <w:p w:rsidR="008C1DA3" w:rsidRPr="009451B0" w:rsidRDefault="008C1DA3" w:rsidP="008C1DA3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- обучение технологии определения приоритетов в управленческой практике;</w:t>
      </w:r>
    </w:p>
    <w:p w:rsidR="008C1DA3" w:rsidRPr="009451B0" w:rsidRDefault="008C1DA3" w:rsidP="008C1DA3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- формирование представлений в области инновационного, стратегического, финансового, кадрового менеджмента;</w:t>
      </w:r>
    </w:p>
    <w:p w:rsidR="008C1DA3" w:rsidRPr="009451B0" w:rsidRDefault="008C1DA3" w:rsidP="008C1DA3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- получение знаний и практических навыков в рекламных, фандрейзинговых и </w:t>
      </w:r>
      <w:r w:rsidRPr="009451B0">
        <w:rPr>
          <w:rFonts w:ascii="Times New Roman" w:hAnsi="Times New Roman" w:cs="Times New Roman"/>
          <w:szCs w:val="24"/>
          <w:lang w:val="en-US"/>
        </w:rPr>
        <w:t>PR</w:t>
      </w:r>
      <w:r w:rsidRPr="009451B0">
        <w:rPr>
          <w:rFonts w:ascii="Times New Roman" w:hAnsi="Times New Roman" w:cs="Times New Roman"/>
          <w:szCs w:val="24"/>
        </w:rPr>
        <w:t xml:space="preserve"> кампаниях.</w:t>
      </w:r>
    </w:p>
    <w:p w:rsidR="008C1DA3" w:rsidRPr="009451B0" w:rsidRDefault="008C1DA3" w:rsidP="008C1DA3">
      <w:pPr>
        <w:widowControl w:val="0"/>
        <w:ind w:firstLine="708"/>
        <w:jc w:val="both"/>
        <w:rPr>
          <w:rFonts w:ascii="Times New Roman" w:hAnsi="Times New Roman" w:cs="Times New Roman"/>
          <w:szCs w:val="24"/>
        </w:rPr>
      </w:pPr>
    </w:p>
    <w:p w:rsidR="008C1DA3" w:rsidRPr="009451B0" w:rsidRDefault="008C1DA3" w:rsidP="008C1DA3">
      <w:pPr>
        <w:ind w:firstLine="426"/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 xml:space="preserve">Дисциплина </w:t>
      </w:r>
      <w:r w:rsidRPr="009451B0">
        <w:rPr>
          <w:rFonts w:ascii="Times New Roman" w:hAnsi="Times New Roman" w:cs="Times New Roman"/>
          <w:b/>
          <w:color w:val="000000"/>
          <w:szCs w:val="24"/>
        </w:rPr>
        <w:t>Менеджмент историко-культурного наследия</w:t>
      </w:r>
      <w:r w:rsidRPr="009451B0">
        <w:rPr>
          <w:rFonts w:ascii="Times New Roman" w:hAnsi="Times New Roman" w:cs="Times New Roman"/>
          <w:b/>
          <w:szCs w:val="24"/>
        </w:rPr>
        <w:t xml:space="preserve"> </w:t>
      </w:r>
      <w:r w:rsidRPr="009451B0">
        <w:rPr>
          <w:rFonts w:ascii="Times New Roman" w:hAnsi="Times New Roman" w:cs="Times New Roman"/>
          <w:color w:val="000000"/>
          <w:szCs w:val="24"/>
        </w:rPr>
        <w:t xml:space="preserve">направлена на формирование следующих компетенций:                   </w:t>
      </w:r>
    </w:p>
    <w:p w:rsidR="008C1DA3" w:rsidRPr="009451B0" w:rsidRDefault="008C1DA3" w:rsidP="008C1DA3">
      <w:pPr>
        <w:ind w:firstLine="425"/>
        <w:jc w:val="both"/>
        <w:rPr>
          <w:rFonts w:ascii="Times New Roman" w:hAnsi="Times New Roman" w:cs="Times New Roman"/>
          <w:szCs w:val="24"/>
        </w:rPr>
      </w:pPr>
    </w:p>
    <w:p w:rsidR="008C1DA3" w:rsidRPr="009451B0" w:rsidRDefault="008C1DA3" w:rsidP="008C1DA3">
      <w:pPr>
        <w:ind w:firstLine="567"/>
        <w:jc w:val="both"/>
        <w:rPr>
          <w:rFonts w:ascii="Times New Roman" w:eastAsia="Arial" w:hAnsi="Times New Roman" w:cs="Times New Roman"/>
          <w:szCs w:val="24"/>
        </w:rPr>
      </w:pPr>
      <w:r w:rsidRPr="009451B0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- ОПК-2: </w:t>
      </w:r>
      <w:r w:rsidRPr="009451B0">
        <w:rPr>
          <w:rFonts w:ascii="Times New Roman" w:hAnsi="Times New Roman" w:cs="Times New Roman"/>
        </w:rPr>
        <w:t>Способность находить организационно-управленческие решения в нестандартных ситуациях и готовность нести за них ответственность</w:t>
      </w:r>
    </w:p>
    <w:p w:rsidR="008C1DA3" w:rsidRPr="009451B0" w:rsidRDefault="008C1DA3" w:rsidP="008C1DA3">
      <w:pPr>
        <w:ind w:firstLine="567"/>
        <w:jc w:val="both"/>
        <w:rPr>
          <w:rFonts w:ascii="Times New Roman" w:eastAsia="Arial" w:hAnsi="Times New Roman" w:cs="Times New Roman"/>
          <w:szCs w:val="24"/>
        </w:rPr>
      </w:pPr>
      <w:r w:rsidRPr="009451B0">
        <w:rPr>
          <w:rFonts w:ascii="Times New Roman" w:hAnsi="Times New Roman" w:cs="Times New Roman"/>
          <w:b/>
          <w:bCs/>
          <w:i/>
          <w:color w:val="000000"/>
          <w:szCs w:val="24"/>
        </w:rPr>
        <w:lastRenderedPageBreak/>
        <w:t xml:space="preserve">- ОПК-3: </w:t>
      </w:r>
      <w:r w:rsidRPr="009451B0">
        <w:rPr>
          <w:rFonts w:ascii="Times New Roman" w:hAnsi="Times New Roman" w:cs="Times New Roman"/>
        </w:rPr>
        <w:t>Способность использовать в познавательной и профессиональной деятельности элементы естественнонаучного и математического знания</w:t>
      </w:r>
    </w:p>
    <w:p w:rsidR="008C1DA3" w:rsidRPr="009451B0" w:rsidRDefault="008C1DA3" w:rsidP="008C1DA3">
      <w:pPr>
        <w:ind w:firstLine="567"/>
        <w:jc w:val="both"/>
        <w:rPr>
          <w:rFonts w:ascii="Times New Roman" w:eastAsia="Arial" w:hAnsi="Times New Roman" w:cs="Times New Roman"/>
          <w:szCs w:val="24"/>
        </w:rPr>
      </w:pPr>
      <w:r w:rsidRPr="009451B0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- ПК-6: </w:t>
      </w:r>
      <w:r w:rsidRPr="009451B0">
        <w:rPr>
          <w:rFonts w:ascii="Times New Roman" w:hAnsi="Times New Roman" w:cs="Times New Roman"/>
        </w:rPr>
        <w:t>Способность понимать, критически анализировать и использовать базовую историческую информацию</w:t>
      </w:r>
    </w:p>
    <w:p w:rsidR="008C1DA3" w:rsidRPr="009451B0" w:rsidRDefault="008C1DA3" w:rsidP="008C1DA3">
      <w:pPr>
        <w:ind w:firstLine="567"/>
        <w:jc w:val="both"/>
        <w:rPr>
          <w:rFonts w:ascii="Times New Roman" w:eastAsia="Arial" w:hAnsi="Times New Roman" w:cs="Times New Roman"/>
          <w:szCs w:val="24"/>
        </w:rPr>
      </w:pPr>
      <w:r w:rsidRPr="009451B0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- ПК-10: </w:t>
      </w:r>
      <w:r w:rsidRPr="009451B0">
        <w:rPr>
          <w:rFonts w:ascii="Times New Roman" w:hAnsi="Times New Roman" w:cs="Times New Roman"/>
        </w:rPr>
        <w:t>Способность к составлению обзоров, аннотаций, рефератов и библиографии по тематике проводимых исследований</w:t>
      </w:r>
    </w:p>
    <w:p w:rsidR="008C1DA3" w:rsidRPr="009451B0" w:rsidRDefault="008C1DA3" w:rsidP="008C1DA3">
      <w:pPr>
        <w:ind w:firstLine="567"/>
        <w:jc w:val="both"/>
        <w:rPr>
          <w:rFonts w:ascii="Times New Roman" w:eastAsia="Arial" w:hAnsi="Times New Roman" w:cs="Times New Roman"/>
          <w:szCs w:val="24"/>
        </w:rPr>
      </w:pPr>
    </w:p>
    <w:p w:rsidR="008C1DA3" w:rsidRPr="009451B0" w:rsidRDefault="008C1DA3" w:rsidP="008C1DA3">
      <w:pPr>
        <w:ind w:firstLine="567"/>
        <w:jc w:val="both"/>
        <w:rPr>
          <w:rFonts w:ascii="Times New Roman" w:eastAsia="Arial" w:hAnsi="Times New Roman" w:cs="Times New Roman"/>
          <w:szCs w:val="24"/>
        </w:rPr>
      </w:pPr>
    </w:p>
    <w:p w:rsidR="008C1DA3" w:rsidRPr="009451B0" w:rsidRDefault="008C1DA3" w:rsidP="008C1DA3">
      <w:pPr>
        <w:widowControl w:val="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В результате освоения дисциплины обучающийся должен:</w:t>
      </w:r>
    </w:p>
    <w:p w:rsidR="008C1DA3" w:rsidRPr="009451B0" w:rsidRDefault="008C1DA3" w:rsidP="008C1DA3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– </w:t>
      </w:r>
      <w:r w:rsidRPr="009451B0">
        <w:rPr>
          <w:rFonts w:ascii="Times New Roman" w:hAnsi="Times New Roman" w:cs="Times New Roman"/>
          <w:i/>
          <w:szCs w:val="24"/>
        </w:rPr>
        <w:t>знать</w:t>
      </w:r>
      <w:r w:rsidRPr="009451B0">
        <w:rPr>
          <w:rFonts w:ascii="Times New Roman" w:hAnsi="Times New Roman" w:cs="Times New Roman"/>
          <w:szCs w:val="24"/>
        </w:rPr>
        <w:t xml:space="preserve"> определенную совокупность понятий и терминов, являющихся ключевыми в освоении дисциплины; иметь представление об управлении в сфере культуры, его особенностях, видах менеджмента и маркетинга, технологиях PR и рекламе, управлении персоналом;</w:t>
      </w:r>
    </w:p>
    <w:p w:rsidR="008C1DA3" w:rsidRPr="009451B0" w:rsidRDefault="008C1DA3" w:rsidP="008C1DA3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– </w:t>
      </w:r>
      <w:r w:rsidRPr="009451B0">
        <w:rPr>
          <w:rFonts w:ascii="Times New Roman" w:hAnsi="Times New Roman" w:cs="Times New Roman"/>
          <w:i/>
          <w:szCs w:val="24"/>
        </w:rPr>
        <w:t>уметь</w:t>
      </w:r>
      <w:r w:rsidRPr="009451B0">
        <w:rPr>
          <w:rFonts w:ascii="Times New Roman" w:hAnsi="Times New Roman" w:cs="Times New Roman"/>
          <w:szCs w:val="24"/>
        </w:rPr>
        <w:t xml:space="preserve"> пользоваться статьями закона №73-РФ на практике, составлять сметно-финансовые расчеты производства работ, иметь навыки представления информации в СМИ об объектах историко-культурного наследия, готовить рекламные материалы.</w:t>
      </w:r>
    </w:p>
    <w:p w:rsidR="008C1DA3" w:rsidRPr="009451B0" w:rsidRDefault="008C1DA3" w:rsidP="008C1DA3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– </w:t>
      </w:r>
      <w:r w:rsidRPr="009451B0">
        <w:rPr>
          <w:rFonts w:ascii="Times New Roman" w:hAnsi="Times New Roman" w:cs="Times New Roman"/>
          <w:i/>
          <w:szCs w:val="24"/>
        </w:rPr>
        <w:t>владеть</w:t>
      </w:r>
      <w:r w:rsidRPr="009451B0">
        <w:rPr>
          <w:rFonts w:ascii="Times New Roman" w:hAnsi="Times New Roman" w:cs="Times New Roman"/>
          <w:szCs w:val="24"/>
        </w:rPr>
        <w:t xml:space="preserve"> общетеоретическими положениями способов организации управления, основ российского законодательства в области охраны памятников и музейного дела и международного права, способов организации историко-культурной экспертизы территорий, пла</w:t>
      </w:r>
      <w:r w:rsidR="00DD1EA1">
        <w:rPr>
          <w:rFonts w:ascii="Times New Roman" w:hAnsi="Times New Roman" w:cs="Times New Roman"/>
          <w:szCs w:val="24"/>
        </w:rPr>
        <w:t xml:space="preserve">нирование рекламных акций и PR </w:t>
      </w:r>
      <w:r w:rsidRPr="009451B0">
        <w:rPr>
          <w:rFonts w:ascii="Times New Roman" w:hAnsi="Times New Roman" w:cs="Times New Roman"/>
          <w:szCs w:val="24"/>
        </w:rPr>
        <w:t>кампаний, принципы работы кадровой службы;</w:t>
      </w:r>
    </w:p>
    <w:p w:rsidR="008C1DA3" w:rsidRPr="009451B0" w:rsidRDefault="008C1DA3" w:rsidP="008C1DA3">
      <w:pPr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8C1DA3" w:rsidRPr="009451B0" w:rsidRDefault="008C1DA3" w:rsidP="008C1DA3">
      <w:pPr>
        <w:jc w:val="both"/>
        <w:rPr>
          <w:rFonts w:ascii="Times New Roman" w:hAnsi="Times New Roman" w:cs="Times New Roman"/>
          <w:b/>
          <w:bCs/>
          <w:i/>
          <w:color w:val="000000"/>
          <w:szCs w:val="24"/>
        </w:rPr>
      </w:pPr>
      <w:r w:rsidRPr="009451B0">
        <w:rPr>
          <w:rFonts w:ascii="Times New Roman" w:hAnsi="Times New Roman" w:cs="Times New Roman"/>
          <w:b/>
          <w:bCs/>
          <w:color w:val="000000"/>
          <w:szCs w:val="24"/>
        </w:rPr>
        <w:t>Перечень основных разделов дисциплины:</w:t>
      </w:r>
    </w:p>
    <w:p w:rsidR="008C1DA3" w:rsidRPr="009451B0" w:rsidRDefault="008C1DA3" w:rsidP="008C1DA3">
      <w:pPr>
        <w:ind w:firstLine="567"/>
        <w:jc w:val="both"/>
        <w:rPr>
          <w:rFonts w:ascii="Times New Roman" w:hAnsi="Times New Roman" w:cs="Times New Roman"/>
          <w:i/>
          <w:iCs/>
          <w:szCs w:val="24"/>
        </w:rPr>
      </w:pPr>
      <w:r w:rsidRPr="009451B0">
        <w:rPr>
          <w:rFonts w:ascii="Times New Roman" w:hAnsi="Times New Roman" w:cs="Times New Roman"/>
          <w:i/>
          <w:iCs/>
          <w:szCs w:val="24"/>
        </w:rPr>
        <w:t xml:space="preserve">Раздел первый. </w:t>
      </w:r>
      <w:r w:rsidRPr="009451B0">
        <w:rPr>
          <w:rFonts w:ascii="Times New Roman" w:hAnsi="Times New Roman" w:cs="Times New Roman"/>
          <w:szCs w:val="24"/>
        </w:rPr>
        <w:t>Общая характеристика и специфика менеджмента в области историко-культурного наследия</w:t>
      </w:r>
      <w:r w:rsidRPr="009451B0">
        <w:rPr>
          <w:rFonts w:ascii="Times New Roman" w:hAnsi="Times New Roman" w:cs="Times New Roman"/>
          <w:i/>
          <w:iCs/>
          <w:szCs w:val="24"/>
        </w:rPr>
        <w:t>.</w:t>
      </w:r>
    </w:p>
    <w:p w:rsidR="008C1DA3" w:rsidRPr="009451B0" w:rsidRDefault="008C1DA3" w:rsidP="008C1DA3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iCs/>
          <w:szCs w:val="24"/>
        </w:rPr>
        <w:t xml:space="preserve">Раздел второй. </w:t>
      </w:r>
      <w:r w:rsidRPr="009451B0">
        <w:rPr>
          <w:rFonts w:ascii="Times New Roman" w:hAnsi="Times New Roman" w:cs="Times New Roman"/>
          <w:szCs w:val="24"/>
        </w:rPr>
        <w:t>Виды менеджмента в области сохранения и использования историко-культурного наследия.</w:t>
      </w:r>
    </w:p>
    <w:p w:rsidR="008C1DA3" w:rsidRPr="009451B0" w:rsidRDefault="008C1DA3" w:rsidP="008C1DA3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Раздел третий</w:t>
      </w:r>
      <w:r w:rsidRPr="009451B0">
        <w:rPr>
          <w:rFonts w:ascii="Times New Roman" w:hAnsi="Times New Roman" w:cs="Times New Roman"/>
          <w:szCs w:val="24"/>
        </w:rPr>
        <w:t>. Маркетинг и реклама в историко-культурном туризме</w:t>
      </w:r>
    </w:p>
    <w:p w:rsidR="008C1DA3" w:rsidRPr="009451B0" w:rsidRDefault="008C1DA3" w:rsidP="008C1DA3">
      <w:pPr>
        <w:ind w:firstLine="567"/>
        <w:jc w:val="both"/>
        <w:rPr>
          <w:rFonts w:ascii="Times New Roman" w:hAnsi="Times New Roman" w:cs="Times New Roman"/>
          <w:i/>
          <w:iCs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Раздел четвертый</w:t>
      </w:r>
      <w:r w:rsidRPr="009451B0">
        <w:rPr>
          <w:rFonts w:ascii="Times New Roman" w:hAnsi="Times New Roman" w:cs="Times New Roman"/>
          <w:szCs w:val="24"/>
        </w:rPr>
        <w:t>. Международный опыт менеджмента в историко-культурной сфере и туризме</w:t>
      </w:r>
    </w:p>
    <w:p w:rsidR="008C1DA3" w:rsidRPr="009451B0" w:rsidRDefault="009451B0" w:rsidP="009451B0">
      <w:pPr>
        <w:suppressAutoHyphens w:val="0"/>
        <w:spacing w:after="200" w:line="276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br w:type="page"/>
      </w:r>
    </w:p>
    <w:p w:rsidR="008C1DA3" w:rsidRPr="009451B0" w:rsidRDefault="008C1DA3" w:rsidP="008C1DA3">
      <w:pPr>
        <w:ind w:firstLine="426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9451B0">
        <w:rPr>
          <w:rFonts w:ascii="Times New Roman" w:hAnsi="Times New Roman" w:cs="Times New Roman"/>
          <w:b/>
          <w:color w:val="000000"/>
          <w:szCs w:val="24"/>
        </w:rPr>
        <w:lastRenderedPageBreak/>
        <w:t>РАБОЧАЯ ПРОГРАММА ДИСЦИПЛИНЫ</w:t>
      </w:r>
    </w:p>
    <w:p w:rsidR="008C1DA3" w:rsidRPr="009451B0" w:rsidRDefault="008C1DA3" w:rsidP="00097237">
      <w:pPr>
        <w:ind w:firstLine="426"/>
        <w:jc w:val="both"/>
        <w:rPr>
          <w:rFonts w:ascii="Times New Roman" w:hAnsi="Times New Roman" w:cs="Times New Roman"/>
          <w:color w:val="000000"/>
          <w:szCs w:val="24"/>
        </w:rPr>
      </w:pPr>
    </w:p>
    <w:p w:rsidR="00097237" w:rsidRPr="009451B0" w:rsidRDefault="00097237" w:rsidP="00097237">
      <w:pPr>
        <w:ind w:firstLine="426"/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 xml:space="preserve">Дисциплина </w:t>
      </w:r>
      <w:r w:rsidRPr="009451B0">
        <w:rPr>
          <w:rFonts w:ascii="Times New Roman" w:hAnsi="Times New Roman" w:cs="Times New Roman"/>
          <w:b/>
          <w:color w:val="000000"/>
          <w:szCs w:val="24"/>
        </w:rPr>
        <w:t xml:space="preserve">Менеджмент историко-культурного наследия </w:t>
      </w:r>
      <w:r w:rsidRPr="009451B0">
        <w:rPr>
          <w:rFonts w:ascii="Times New Roman" w:hAnsi="Times New Roman" w:cs="Times New Roman"/>
          <w:color w:val="000000"/>
          <w:szCs w:val="24"/>
        </w:rPr>
        <w:t>реализуется в рамках образовательной программы высшего образования 46.03.01 История (бакалавриат) по очной форме обучения на русском языке.</w:t>
      </w:r>
    </w:p>
    <w:p w:rsidR="00097237" w:rsidRPr="009451B0" w:rsidRDefault="00097237" w:rsidP="00097237">
      <w:pPr>
        <w:ind w:firstLine="426"/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b/>
          <w:bCs/>
          <w:color w:val="000000"/>
          <w:szCs w:val="24"/>
        </w:rPr>
        <w:t>Место в образовательной программе:</w:t>
      </w:r>
      <w:r w:rsidRPr="009451B0">
        <w:rPr>
          <w:rFonts w:ascii="Times New Roman" w:hAnsi="Times New Roman" w:cs="Times New Roman"/>
          <w:color w:val="000000"/>
          <w:szCs w:val="24"/>
        </w:rPr>
        <w:t xml:space="preserve"> Дисциплина </w:t>
      </w:r>
      <w:r w:rsidRPr="009451B0">
        <w:rPr>
          <w:rFonts w:ascii="Times New Roman" w:hAnsi="Times New Roman" w:cs="Times New Roman"/>
          <w:b/>
          <w:color w:val="000000"/>
          <w:szCs w:val="24"/>
        </w:rPr>
        <w:t xml:space="preserve">Менеджмент историко-культурного наследия </w:t>
      </w:r>
      <w:r w:rsidR="002A1CA5" w:rsidRPr="009451B0">
        <w:rPr>
          <w:rFonts w:ascii="Times New Roman" w:hAnsi="Times New Roman" w:cs="Times New Roman"/>
          <w:color w:val="000000"/>
          <w:szCs w:val="24"/>
        </w:rPr>
        <w:t>реализуется в восьмом</w:t>
      </w:r>
      <w:r w:rsidRPr="009451B0">
        <w:rPr>
          <w:rFonts w:ascii="Times New Roman" w:hAnsi="Times New Roman" w:cs="Times New Roman"/>
          <w:color w:val="000000"/>
          <w:szCs w:val="24"/>
        </w:rPr>
        <w:t xml:space="preserve"> семестре в рамках базовой</w:t>
      </w:r>
      <w:r w:rsidRPr="009451B0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r w:rsidRPr="009451B0">
        <w:rPr>
          <w:rFonts w:ascii="Times New Roman" w:hAnsi="Times New Roman" w:cs="Times New Roman"/>
          <w:color w:val="000000"/>
          <w:szCs w:val="24"/>
        </w:rPr>
        <w:t>части дисциплин (модулей) Блока Б1.</w:t>
      </w:r>
    </w:p>
    <w:p w:rsidR="00097237" w:rsidRPr="009451B0" w:rsidRDefault="00097237" w:rsidP="00097237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CE12FE" w:rsidRPr="009451B0" w:rsidRDefault="00097237" w:rsidP="00097237">
      <w:pPr>
        <w:ind w:firstLine="426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9451B0">
        <w:rPr>
          <w:rFonts w:ascii="Times New Roman" w:hAnsi="Times New Roman" w:cs="Times New Roman"/>
          <w:b/>
          <w:color w:val="000000"/>
          <w:szCs w:val="24"/>
        </w:rPr>
        <w:t>Цель и задачи изучения дисциплины</w:t>
      </w:r>
    </w:p>
    <w:p w:rsidR="00097237" w:rsidRPr="009451B0" w:rsidRDefault="00097237" w:rsidP="00097237">
      <w:pPr>
        <w:ind w:firstLine="426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9451B0"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CE12FE" w:rsidRPr="009451B0" w:rsidRDefault="00CE12FE" w:rsidP="00CE12FE">
      <w:pPr>
        <w:pStyle w:val="21"/>
        <w:tabs>
          <w:tab w:val="left" w:pos="0"/>
        </w:tabs>
        <w:ind w:firstLine="360"/>
      </w:pPr>
      <w:r w:rsidRPr="009451B0">
        <w:t>Учебный курс «Менеджмент историко-культурного наследия» предполагает усвоение теоретических знаний и практических навыков технологий менеджмента применительно к особенностям профессиональной деятельности в области управления историко-культурным наследием, его охраны и использования, интеграции российских учреждений в мировом культурном пространстве.</w:t>
      </w:r>
    </w:p>
    <w:p w:rsidR="00CE12FE" w:rsidRPr="009451B0" w:rsidRDefault="00CE12FE" w:rsidP="00CE12FE">
      <w:pPr>
        <w:tabs>
          <w:tab w:val="left" w:pos="540"/>
        </w:tabs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Задачи изучения дисциплины предполагают:</w:t>
      </w:r>
    </w:p>
    <w:p w:rsidR="00CE12FE" w:rsidRPr="009451B0" w:rsidRDefault="00CE12FE" w:rsidP="00CE12F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- рассмотрение общих закономерностей и механизмов управления в сфере управления наследием;</w:t>
      </w:r>
    </w:p>
    <w:p w:rsidR="00CE12FE" w:rsidRPr="009451B0" w:rsidRDefault="00CE12FE" w:rsidP="00CE12F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- определения роли и значения государственного - регулирования и протекционизма;</w:t>
      </w:r>
    </w:p>
    <w:p w:rsidR="00CE12FE" w:rsidRPr="009451B0" w:rsidRDefault="00CE12FE" w:rsidP="00CE12F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- обучение технологии определения приоритетов в управленческой практике;</w:t>
      </w:r>
    </w:p>
    <w:p w:rsidR="00CE12FE" w:rsidRPr="009451B0" w:rsidRDefault="00CE12FE" w:rsidP="00CE12F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- формирование представлений в области инновационного, стратегического, финансового, кадрового менеджмента;</w:t>
      </w:r>
    </w:p>
    <w:p w:rsidR="00CE12FE" w:rsidRPr="009451B0" w:rsidRDefault="00CE12FE" w:rsidP="00CE12F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- получение знаний и практических навыков в рекламных, фандрейзинговых и </w:t>
      </w:r>
      <w:r w:rsidRPr="009451B0">
        <w:rPr>
          <w:rFonts w:ascii="Times New Roman" w:hAnsi="Times New Roman" w:cs="Times New Roman"/>
          <w:szCs w:val="24"/>
          <w:lang w:val="en-US"/>
        </w:rPr>
        <w:t>PR</w:t>
      </w:r>
      <w:r w:rsidRPr="009451B0">
        <w:rPr>
          <w:rFonts w:ascii="Times New Roman" w:hAnsi="Times New Roman" w:cs="Times New Roman"/>
          <w:szCs w:val="24"/>
        </w:rPr>
        <w:t xml:space="preserve"> кампаниях.</w:t>
      </w:r>
    </w:p>
    <w:p w:rsidR="00CE12FE" w:rsidRPr="009451B0" w:rsidRDefault="00CE12FE" w:rsidP="00CE12FE">
      <w:pPr>
        <w:widowControl w:val="0"/>
        <w:ind w:firstLine="708"/>
        <w:jc w:val="both"/>
        <w:rPr>
          <w:rFonts w:ascii="Times New Roman" w:hAnsi="Times New Roman" w:cs="Times New Roman"/>
          <w:szCs w:val="24"/>
        </w:rPr>
      </w:pPr>
    </w:p>
    <w:p w:rsidR="00CE12FE" w:rsidRPr="009451B0" w:rsidRDefault="00CE12FE" w:rsidP="00CE12FE">
      <w:pPr>
        <w:ind w:firstLine="426"/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 xml:space="preserve">Дисциплина </w:t>
      </w:r>
      <w:r w:rsidRPr="009451B0">
        <w:rPr>
          <w:rFonts w:ascii="Times New Roman" w:hAnsi="Times New Roman" w:cs="Times New Roman"/>
          <w:b/>
          <w:color w:val="000000"/>
          <w:szCs w:val="24"/>
        </w:rPr>
        <w:t>Менеджмент историко-культурного наследия</w:t>
      </w:r>
      <w:r w:rsidRPr="009451B0">
        <w:rPr>
          <w:rFonts w:ascii="Times New Roman" w:hAnsi="Times New Roman" w:cs="Times New Roman"/>
          <w:b/>
          <w:szCs w:val="24"/>
        </w:rPr>
        <w:t xml:space="preserve"> </w:t>
      </w:r>
      <w:r w:rsidRPr="009451B0">
        <w:rPr>
          <w:rFonts w:ascii="Times New Roman" w:hAnsi="Times New Roman" w:cs="Times New Roman"/>
          <w:color w:val="000000"/>
          <w:szCs w:val="24"/>
        </w:rPr>
        <w:t>направлена на формирование</w:t>
      </w:r>
      <w:r w:rsidR="00C57B35" w:rsidRPr="009451B0">
        <w:rPr>
          <w:rFonts w:ascii="Times New Roman" w:hAnsi="Times New Roman" w:cs="Times New Roman"/>
          <w:color w:val="000000"/>
          <w:szCs w:val="24"/>
        </w:rPr>
        <w:t xml:space="preserve"> следующих компетенций</w:t>
      </w:r>
      <w:r w:rsidRPr="009451B0">
        <w:rPr>
          <w:rFonts w:ascii="Times New Roman" w:hAnsi="Times New Roman" w:cs="Times New Roman"/>
          <w:color w:val="000000"/>
          <w:szCs w:val="24"/>
        </w:rPr>
        <w:t xml:space="preserve">:                   </w:t>
      </w:r>
    </w:p>
    <w:p w:rsidR="00CE12FE" w:rsidRPr="009451B0" w:rsidRDefault="00CE12FE" w:rsidP="00CE12FE">
      <w:pPr>
        <w:ind w:firstLine="425"/>
        <w:jc w:val="both"/>
        <w:rPr>
          <w:rFonts w:ascii="Times New Roman" w:hAnsi="Times New Roman" w:cs="Times New Roman"/>
          <w:szCs w:val="24"/>
        </w:rPr>
      </w:pPr>
    </w:p>
    <w:p w:rsidR="002A1CA5" w:rsidRPr="009451B0" w:rsidRDefault="002A1CA5" w:rsidP="002A1CA5">
      <w:pPr>
        <w:ind w:firstLine="567"/>
        <w:jc w:val="both"/>
        <w:rPr>
          <w:rFonts w:ascii="Times New Roman" w:eastAsia="Arial" w:hAnsi="Times New Roman" w:cs="Times New Roman"/>
          <w:szCs w:val="24"/>
        </w:rPr>
      </w:pPr>
      <w:r w:rsidRPr="009451B0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- ОПК-2: </w:t>
      </w:r>
      <w:r w:rsidR="00C57B35" w:rsidRPr="009451B0">
        <w:rPr>
          <w:rFonts w:ascii="Times New Roman" w:hAnsi="Times New Roman" w:cs="Times New Roman"/>
        </w:rPr>
        <w:t>Способность находить организационно-управленческие решения в нестандартных ситуациях и готовность нести за них ответственность</w:t>
      </w:r>
    </w:p>
    <w:p w:rsidR="002A1CA5" w:rsidRPr="009451B0" w:rsidRDefault="002A1CA5" w:rsidP="00C57B35">
      <w:pPr>
        <w:ind w:firstLine="567"/>
        <w:jc w:val="both"/>
        <w:rPr>
          <w:rFonts w:ascii="Times New Roman" w:eastAsia="Arial" w:hAnsi="Times New Roman" w:cs="Times New Roman"/>
          <w:szCs w:val="24"/>
        </w:rPr>
      </w:pPr>
      <w:r w:rsidRPr="009451B0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- ОПК-3: </w:t>
      </w:r>
      <w:r w:rsidR="00C57B35" w:rsidRPr="009451B0">
        <w:rPr>
          <w:rFonts w:ascii="Times New Roman" w:hAnsi="Times New Roman" w:cs="Times New Roman"/>
        </w:rPr>
        <w:t>Способность использовать в познавательной и профессиональной деятельности элементы естественнонаучного и математического знания</w:t>
      </w:r>
    </w:p>
    <w:p w:rsidR="00CE12FE" w:rsidRPr="009451B0" w:rsidRDefault="002A1CA5" w:rsidP="00C57B35">
      <w:pPr>
        <w:ind w:firstLine="567"/>
        <w:jc w:val="both"/>
        <w:rPr>
          <w:rFonts w:ascii="Times New Roman" w:eastAsia="Arial" w:hAnsi="Times New Roman" w:cs="Times New Roman"/>
          <w:szCs w:val="24"/>
        </w:rPr>
      </w:pPr>
      <w:r w:rsidRPr="009451B0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- </w:t>
      </w:r>
      <w:r w:rsidR="008C1DA3" w:rsidRPr="009451B0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 </w:t>
      </w:r>
      <w:r w:rsidRPr="009451B0">
        <w:rPr>
          <w:rFonts w:ascii="Times New Roman" w:hAnsi="Times New Roman" w:cs="Times New Roman"/>
          <w:b/>
          <w:bCs/>
          <w:i/>
          <w:color w:val="000000"/>
          <w:szCs w:val="24"/>
        </w:rPr>
        <w:t>ПК-6</w:t>
      </w:r>
      <w:r w:rsidR="00CE12FE" w:rsidRPr="009451B0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: </w:t>
      </w:r>
      <w:r w:rsidR="00C57B35" w:rsidRPr="009451B0">
        <w:rPr>
          <w:rFonts w:ascii="Times New Roman" w:hAnsi="Times New Roman" w:cs="Times New Roman"/>
        </w:rPr>
        <w:t>Способность понимать, критически анализировать и использовать базовую историческую информацию</w:t>
      </w:r>
    </w:p>
    <w:p w:rsidR="002A1CA5" w:rsidRPr="009451B0" w:rsidRDefault="00C57B35" w:rsidP="002A1CA5">
      <w:pPr>
        <w:ind w:firstLine="567"/>
        <w:jc w:val="both"/>
        <w:rPr>
          <w:rFonts w:ascii="Times New Roman" w:eastAsia="Arial" w:hAnsi="Times New Roman" w:cs="Times New Roman"/>
          <w:szCs w:val="24"/>
        </w:rPr>
      </w:pPr>
      <w:r w:rsidRPr="009451B0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- </w:t>
      </w:r>
      <w:r w:rsidR="002A1CA5" w:rsidRPr="009451B0">
        <w:rPr>
          <w:rFonts w:ascii="Times New Roman" w:hAnsi="Times New Roman" w:cs="Times New Roman"/>
          <w:b/>
          <w:bCs/>
          <w:i/>
          <w:color w:val="000000"/>
          <w:szCs w:val="24"/>
        </w:rPr>
        <w:t xml:space="preserve">ПК-10: </w:t>
      </w:r>
      <w:r w:rsidRPr="009451B0">
        <w:rPr>
          <w:rFonts w:ascii="Times New Roman" w:hAnsi="Times New Roman" w:cs="Times New Roman"/>
        </w:rPr>
        <w:t>Способность к составлению обзоров, аннотаций, рефератов и библиографии по тематике проводимых исследований</w:t>
      </w:r>
    </w:p>
    <w:p w:rsidR="002A1CA5" w:rsidRPr="009451B0" w:rsidRDefault="002A1CA5" w:rsidP="00CE12FE">
      <w:pPr>
        <w:ind w:firstLine="567"/>
        <w:jc w:val="both"/>
        <w:rPr>
          <w:rFonts w:ascii="Times New Roman" w:eastAsia="Arial" w:hAnsi="Times New Roman" w:cs="Times New Roman"/>
          <w:szCs w:val="24"/>
        </w:rPr>
      </w:pPr>
    </w:p>
    <w:p w:rsidR="00C57B35" w:rsidRPr="009451B0" w:rsidRDefault="00C57B35" w:rsidP="00C57B35">
      <w:pPr>
        <w:widowControl w:val="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В результате освоения дисциплины обучающийся должен:</w:t>
      </w:r>
    </w:p>
    <w:p w:rsidR="00C57B35" w:rsidRPr="009451B0" w:rsidRDefault="008C1DA3" w:rsidP="00C57B35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– </w:t>
      </w:r>
      <w:r w:rsidRPr="009451B0">
        <w:rPr>
          <w:rFonts w:ascii="Times New Roman" w:hAnsi="Times New Roman" w:cs="Times New Roman"/>
          <w:i/>
          <w:szCs w:val="24"/>
        </w:rPr>
        <w:t>знать</w:t>
      </w:r>
      <w:r w:rsidRPr="009451B0">
        <w:rPr>
          <w:rFonts w:ascii="Times New Roman" w:hAnsi="Times New Roman" w:cs="Times New Roman"/>
          <w:szCs w:val="24"/>
        </w:rPr>
        <w:t xml:space="preserve"> определенную совокупность понятий и терминов, являющихся ключевыми в освоении дисциплины; </w:t>
      </w:r>
      <w:r w:rsidR="00C57B35" w:rsidRPr="009451B0">
        <w:rPr>
          <w:rFonts w:ascii="Times New Roman" w:hAnsi="Times New Roman" w:cs="Times New Roman"/>
          <w:szCs w:val="24"/>
        </w:rPr>
        <w:t>иметь представление об управлении в сфере культуры, его особенностях, видах менеджмента и маркетинга, технологиях PR и рекламе, управлении персоналом;</w:t>
      </w:r>
    </w:p>
    <w:p w:rsidR="008C1DA3" w:rsidRPr="009451B0" w:rsidRDefault="008C1DA3" w:rsidP="008C1DA3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– </w:t>
      </w:r>
      <w:r w:rsidRPr="009451B0">
        <w:rPr>
          <w:rFonts w:ascii="Times New Roman" w:hAnsi="Times New Roman" w:cs="Times New Roman"/>
          <w:i/>
          <w:szCs w:val="24"/>
        </w:rPr>
        <w:t>уметь</w:t>
      </w:r>
      <w:r w:rsidRPr="009451B0">
        <w:rPr>
          <w:rFonts w:ascii="Times New Roman" w:hAnsi="Times New Roman" w:cs="Times New Roman"/>
          <w:szCs w:val="24"/>
        </w:rPr>
        <w:t xml:space="preserve"> пользоваться статьями закона №73-РФ на практике, составлять сметно-финансовые расчеты производства работ, иметь навыки представления информации в СМИ об объектах историко-культурного наследия, готовить рекламные материалы.</w:t>
      </w:r>
    </w:p>
    <w:p w:rsidR="00C57B35" w:rsidRPr="009451B0" w:rsidRDefault="00C57B35" w:rsidP="00C57B35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– </w:t>
      </w:r>
      <w:r w:rsidR="008C1DA3" w:rsidRPr="009451B0">
        <w:rPr>
          <w:rFonts w:ascii="Times New Roman" w:hAnsi="Times New Roman" w:cs="Times New Roman"/>
          <w:i/>
          <w:szCs w:val="24"/>
        </w:rPr>
        <w:t>владеть</w:t>
      </w:r>
      <w:r w:rsidRPr="009451B0">
        <w:rPr>
          <w:rFonts w:ascii="Times New Roman" w:hAnsi="Times New Roman" w:cs="Times New Roman"/>
          <w:szCs w:val="24"/>
        </w:rPr>
        <w:t xml:space="preserve"> общетеоретически</w:t>
      </w:r>
      <w:r w:rsidR="008C1DA3" w:rsidRPr="009451B0">
        <w:rPr>
          <w:rFonts w:ascii="Times New Roman" w:hAnsi="Times New Roman" w:cs="Times New Roman"/>
          <w:szCs w:val="24"/>
        </w:rPr>
        <w:t>ми</w:t>
      </w:r>
      <w:r w:rsidRPr="009451B0">
        <w:rPr>
          <w:rFonts w:ascii="Times New Roman" w:hAnsi="Times New Roman" w:cs="Times New Roman"/>
          <w:szCs w:val="24"/>
        </w:rPr>
        <w:t xml:space="preserve"> положения</w:t>
      </w:r>
      <w:r w:rsidR="008C1DA3" w:rsidRPr="009451B0">
        <w:rPr>
          <w:rFonts w:ascii="Times New Roman" w:hAnsi="Times New Roman" w:cs="Times New Roman"/>
          <w:szCs w:val="24"/>
        </w:rPr>
        <w:t>ми</w:t>
      </w:r>
      <w:r w:rsidRPr="009451B0">
        <w:rPr>
          <w:rFonts w:ascii="Times New Roman" w:hAnsi="Times New Roman" w:cs="Times New Roman"/>
          <w:szCs w:val="24"/>
        </w:rPr>
        <w:t xml:space="preserve"> способов организации управления, основ российского законодательства в области охраны памятников и музейного дела и международного права, способ</w:t>
      </w:r>
      <w:r w:rsidR="008C1DA3" w:rsidRPr="009451B0">
        <w:rPr>
          <w:rFonts w:ascii="Times New Roman" w:hAnsi="Times New Roman" w:cs="Times New Roman"/>
          <w:szCs w:val="24"/>
        </w:rPr>
        <w:t>ов</w:t>
      </w:r>
      <w:r w:rsidRPr="009451B0">
        <w:rPr>
          <w:rFonts w:ascii="Times New Roman" w:hAnsi="Times New Roman" w:cs="Times New Roman"/>
          <w:szCs w:val="24"/>
        </w:rPr>
        <w:t xml:space="preserve"> организации историко-культурной экспертизы территорий, пла</w:t>
      </w:r>
      <w:r w:rsidR="00984440">
        <w:rPr>
          <w:rFonts w:ascii="Times New Roman" w:hAnsi="Times New Roman" w:cs="Times New Roman"/>
          <w:szCs w:val="24"/>
        </w:rPr>
        <w:t xml:space="preserve">нирование рекламных акций и PR </w:t>
      </w:r>
      <w:r w:rsidRPr="009451B0">
        <w:rPr>
          <w:rFonts w:ascii="Times New Roman" w:hAnsi="Times New Roman" w:cs="Times New Roman"/>
          <w:szCs w:val="24"/>
        </w:rPr>
        <w:t>кампаний, принципы работы кадровой службы;</w:t>
      </w:r>
    </w:p>
    <w:p w:rsidR="00C57B35" w:rsidRPr="009451B0" w:rsidRDefault="00C57B35" w:rsidP="00CE12FE">
      <w:pPr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CE12FE" w:rsidRPr="009451B0" w:rsidRDefault="00CE12FE" w:rsidP="00CE12FE">
      <w:pPr>
        <w:jc w:val="both"/>
        <w:rPr>
          <w:rFonts w:ascii="Times New Roman" w:hAnsi="Times New Roman" w:cs="Times New Roman"/>
          <w:b/>
          <w:bCs/>
          <w:i/>
          <w:color w:val="000000"/>
          <w:szCs w:val="24"/>
        </w:rPr>
      </w:pPr>
      <w:r w:rsidRPr="009451B0"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>Перечень основных разделов дисциплины:</w:t>
      </w:r>
    </w:p>
    <w:p w:rsidR="00CE12FE" w:rsidRPr="009451B0" w:rsidRDefault="00CE12FE" w:rsidP="00CE12FE">
      <w:pPr>
        <w:ind w:firstLine="567"/>
        <w:jc w:val="both"/>
        <w:rPr>
          <w:rFonts w:ascii="Times New Roman" w:hAnsi="Times New Roman" w:cs="Times New Roman"/>
          <w:i/>
          <w:iCs/>
          <w:szCs w:val="24"/>
        </w:rPr>
      </w:pPr>
      <w:r w:rsidRPr="009451B0">
        <w:rPr>
          <w:rFonts w:ascii="Times New Roman" w:hAnsi="Times New Roman" w:cs="Times New Roman"/>
          <w:i/>
          <w:iCs/>
          <w:szCs w:val="24"/>
        </w:rPr>
        <w:t xml:space="preserve">Раздел первый. </w:t>
      </w:r>
      <w:r w:rsidR="00C57B35" w:rsidRPr="009451B0">
        <w:rPr>
          <w:rFonts w:ascii="Times New Roman" w:hAnsi="Times New Roman" w:cs="Times New Roman"/>
          <w:szCs w:val="24"/>
        </w:rPr>
        <w:t>Общая характеристика и специфика менеджмента в области историко-культурного наследия</w:t>
      </w:r>
      <w:r w:rsidRPr="009451B0">
        <w:rPr>
          <w:rFonts w:ascii="Times New Roman" w:hAnsi="Times New Roman" w:cs="Times New Roman"/>
          <w:i/>
          <w:iCs/>
          <w:szCs w:val="24"/>
        </w:rPr>
        <w:t>.</w:t>
      </w:r>
    </w:p>
    <w:p w:rsidR="00CE12FE" w:rsidRPr="009451B0" w:rsidRDefault="00CE12FE" w:rsidP="00CE12FE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iCs/>
          <w:szCs w:val="24"/>
        </w:rPr>
        <w:t xml:space="preserve">Раздел второй. </w:t>
      </w:r>
      <w:r w:rsidR="00C57B35" w:rsidRPr="009451B0">
        <w:rPr>
          <w:rFonts w:ascii="Times New Roman" w:hAnsi="Times New Roman" w:cs="Times New Roman"/>
          <w:szCs w:val="24"/>
        </w:rPr>
        <w:t>Виды менеджмента в области сохранения и использования историко-культурного наследия.</w:t>
      </w:r>
    </w:p>
    <w:p w:rsidR="00C57B35" w:rsidRPr="009451B0" w:rsidRDefault="00C57B35" w:rsidP="00CE12FE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Раздел третий</w:t>
      </w:r>
      <w:r w:rsidRPr="009451B0">
        <w:rPr>
          <w:rFonts w:ascii="Times New Roman" w:hAnsi="Times New Roman" w:cs="Times New Roman"/>
          <w:szCs w:val="24"/>
        </w:rPr>
        <w:t>. Маркетинг и реклама в историко-культурном туризме</w:t>
      </w:r>
    </w:p>
    <w:p w:rsidR="00C57B35" w:rsidRPr="009451B0" w:rsidRDefault="00C57B35" w:rsidP="00C57B35">
      <w:pPr>
        <w:ind w:firstLine="567"/>
        <w:jc w:val="both"/>
        <w:rPr>
          <w:rFonts w:ascii="Times New Roman" w:hAnsi="Times New Roman" w:cs="Times New Roman"/>
          <w:i/>
          <w:iCs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Раздел четвертый</w:t>
      </w:r>
      <w:r w:rsidRPr="009451B0">
        <w:rPr>
          <w:rFonts w:ascii="Times New Roman" w:hAnsi="Times New Roman" w:cs="Times New Roman"/>
          <w:szCs w:val="24"/>
        </w:rPr>
        <w:t>. Международный опыт менеджмента в историко-культурной сфере и туризме</w:t>
      </w:r>
    </w:p>
    <w:p w:rsidR="00C57B35" w:rsidRPr="009451B0" w:rsidRDefault="00C57B35" w:rsidP="00C57B35">
      <w:pPr>
        <w:jc w:val="both"/>
        <w:rPr>
          <w:rFonts w:ascii="Times New Roman" w:hAnsi="Times New Roman" w:cs="Times New Roman"/>
          <w:i/>
          <w:iCs/>
          <w:szCs w:val="24"/>
        </w:rPr>
      </w:pPr>
    </w:p>
    <w:p w:rsidR="00CE12FE" w:rsidRPr="009451B0" w:rsidRDefault="00CE12FE" w:rsidP="00CE12FE">
      <w:pPr>
        <w:ind w:firstLine="426"/>
        <w:jc w:val="both"/>
        <w:rPr>
          <w:rFonts w:ascii="Times New Roman" w:hAnsi="Times New Roman" w:cs="Times New Roman"/>
          <w:iCs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При освоении дисциплины обучающиеся выполняют следующие виды учебной работы: лекции, </w:t>
      </w:r>
      <w:r w:rsidR="00C57B35" w:rsidRPr="009451B0">
        <w:rPr>
          <w:rFonts w:ascii="Times New Roman" w:hAnsi="Times New Roman" w:cs="Times New Roman"/>
          <w:szCs w:val="24"/>
        </w:rPr>
        <w:t>практические занятия</w:t>
      </w:r>
      <w:r w:rsidR="008C1DA3" w:rsidRPr="009451B0">
        <w:rPr>
          <w:rFonts w:ascii="Times New Roman" w:hAnsi="Times New Roman" w:cs="Times New Roman"/>
          <w:szCs w:val="24"/>
        </w:rPr>
        <w:t xml:space="preserve"> (доклады и презентации)</w:t>
      </w:r>
      <w:r w:rsidR="00C57B35" w:rsidRPr="009451B0">
        <w:rPr>
          <w:rFonts w:ascii="Times New Roman" w:hAnsi="Times New Roman" w:cs="Times New Roman"/>
          <w:szCs w:val="24"/>
        </w:rPr>
        <w:t xml:space="preserve">, </w:t>
      </w:r>
      <w:r w:rsidRPr="009451B0">
        <w:rPr>
          <w:rFonts w:ascii="Times New Roman" w:hAnsi="Times New Roman" w:cs="Times New Roman"/>
          <w:szCs w:val="24"/>
        </w:rPr>
        <w:t>самостоятельная работа. В учебном процессе предусматривается использование активных и интерактивных форм проведения занятий</w:t>
      </w:r>
      <w:r w:rsidRPr="009451B0">
        <w:rPr>
          <w:rFonts w:ascii="Times New Roman" w:hAnsi="Times New Roman" w:cs="Times New Roman"/>
          <w:iCs/>
          <w:szCs w:val="24"/>
        </w:rPr>
        <w:t>.</w:t>
      </w:r>
    </w:p>
    <w:p w:rsidR="00CE12FE" w:rsidRPr="009451B0" w:rsidRDefault="00CE12FE" w:rsidP="00CE12FE">
      <w:pPr>
        <w:ind w:firstLine="426"/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 xml:space="preserve">Самостоятельная работа включает: самостоятельное изучение теоретического материала по разделам дисциплины, подготовка </w:t>
      </w:r>
      <w:r w:rsidR="00C57B35" w:rsidRPr="009451B0">
        <w:rPr>
          <w:rFonts w:ascii="Times New Roman" w:hAnsi="Times New Roman" w:cs="Times New Roman"/>
          <w:color w:val="000000"/>
          <w:szCs w:val="24"/>
        </w:rPr>
        <w:t>докладо</w:t>
      </w:r>
      <w:r w:rsidRPr="009451B0">
        <w:rPr>
          <w:rFonts w:ascii="Times New Roman" w:hAnsi="Times New Roman" w:cs="Times New Roman"/>
          <w:color w:val="000000"/>
          <w:szCs w:val="24"/>
        </w:rPr>
        <w:t>в</w:t>
      </w:r>
      <w:r w:rsidR="008C1DA3" w:rsidRPr="009451B0">
        <w:rPr>
          <w:rFonts w:ascii="Times New Roman" w:hAnsi="Times New Roman" w:cs="Times New Roman"/>
          <w:color w:val="000000"/>
          <w:szCs w:val="24"/>
        </w:rPr>
        <w:t xml:space="preserve"> и презентаций</w:t>
      </w:r>
      <w:r w:rsidRPr="009451B0">
        <w:rPr>
          <w:rFonts w:ascii="Times New Roman" w:hAnsi="Times New Roman" w:cs="Times New Roman"/>
          <w:color w:val="000000"/>
          <w:szCs w:val="24"/>
        </w:rPr>
        <w:t>.</w:t>
      </w:r>
    </w:p>
    <w:p w:rsidR="00CE12FE" w:rsidRPr="009451B0" w:rsidRDefault="00CE12FE" w:rsidP="00CE12FE">
      <w:pPr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Cs w:val="24"/>
        </w:rPr>
      </w:pPr>
    </w:p>
    <w:p w:rsidR="00CE12FE" w:rsidRPr="009451B0" w:rsidRDefault="00CE12FE" w:rsidP="008C1DA3">
      <w:pPr>
        <w:jc w:val="center"/>
        <w:rPr>
          <w:rFonts w:ascii="Times New Roman" w:hAnsi="Times New Roman" w:cs="Times New Roman"/>
          <w:bCs/>
          <w:i/>
          <w:color w:val="000000"/>
          <w:szCs w:val="24"/>
        </w:rPr>
      </w:pPr>
      <w:r w:rsidRPr="009451B0">
        <w:rPr>
          <w:rFonts w:ascii="Times New Roman" w:hAnsi="Times New Roman" w:cs="Times New Roman"/>
          <w:b/>
          <w:bCs/>
          <w:color w:val="000000"/>
          <w:szCs w:val="24"/>
        </w:rPr>
        <w:t>Содержание и структура дисциплины</w:t>
      </w:r>
    </w:p>
    <w:p w:rsidR="00CE12FE" w:rsidRPr="009451B0" w:rsidRDefault="00CE12FE" w:rsidP="00CE12FE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ab/>
      </w:r>
    </w:p>
    <w:tbl>
      <w:tblPr>
        <w:tblW w:w="0" w:type="auto"/>
        <w:tblInd w:w="1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16"/>
        <w:gridCol w:w="3309"/>
      </w:tblGrid>
      <w:tr w:rsidR="00CE12FE" w:rsidRPr="009451B0" w:rsidTr="00CE12FE">
        <w:tc>
          <w:tcPr>
            <w:tcW w:w="6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2FE" w:rsidRPr="009451B0" w:rsidRDefault="00CE12FE" w:rsidP="00CE12FE">
            <w:pPr>
              <w:keepNext/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Общая трудоемкость дисциплины</w:t>
            </w:r>
          </w:p>
        </w:tc>
        <w:tc>
          <w:tcPr>
            <w:tcW w:w="3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12FE" w:rsidRPr="009451B0" w:rsidRDefault="00CE12FE" w:rsidP="00CE12FE">
            <w:pPr>
              <w:ind w:left="5" w:right="5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72</w:t>
            </w:r>
          </w:p>
        </w:tc>
      </w:tr>
      <w:tr w:rsidR="00CE12FE" w:rsidRPr="009451B0" w:rsidTr="00CE12FE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2FE" w:rsidRPr="009451B0" w:rsidRDefault="00CE12FE" w:rsidP="00CE12FE">
            <w:pPr>
              <w:keepNext/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Контактная работа со студентом: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12FE" w:rsidRPr="009451B0" w:rsidRDefault="00984440" w:rsidP="00CE12FE">
            <w:pPr>
              <w:ind w:left="5" w:right="5" w:hanging="1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</w:tr>
      <w:tr w:rsidR="00CE12FE" w:rsidRPr="009451B0" w:rsidTr="00CE12FE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2FE" w:rsidRPr="009451B0" w:rsidRDefault="00CE12FE" w:rsidP="00CE12FE">
            <w:pPr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 xml:space="preserve">           Аудиторные занятие, в том числе: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12FE" w:rsidRPr="009451B0" w:rsidRDefault="00CE12FE" w:rsidP="00CE12FE">
            <w:pPr>
              <w:ind w:left="5" w:right="5" w:hanging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</w:tr>
      <w:tr w:rsidR="00CE12FE" w:rsidRPr="009451B0" w:rsidTr="00CE12FE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2FE" w:rsidRPr="009451B0" w:rsidRDefault="00CE12FE" w:rsidP="00CE12FE">
            <w:pPr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 лекции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12FE" w:rsidRPr="009451B0" w:rsidRDefault="00CE12FE" w:rsidP="00CE12FE">
            <w:pPr>
              <w:ind w:left="5" w:right="5" w:hanging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</w:tr>
      <w:tr w:rsidR="00CE12FE" w:rsidRPr="009451B0" w:rsidTr="00CE12FE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2FE" w:rsidRPr="009451B0" w:rsidRDefault="00CE12FE" w:rsidP="00CE12FE">
            <w:pPr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практические занятия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12FE" w:rsidRPr="009451B0" w:rsidRDefault="00CE12FE" w:rsidP="00CE12FE">
            <w:pPr>
              <w:ind w:left="5" w:right="5" w:hanging="12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E12FE" w:rsidRPr="009451B0" w:rsidTr="00CE12FE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2FE" w:rsidRPr="009451B0" w:rsidRDefault="00CE12FE" w:rsidP="00CE12FE">
            <w:pPr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 xml:space="preserve">            Контактные консультации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12FE" w:rsidRPr="009451B0" w:rsidRDefault="00CE12FE" w:rsidP="00CE12FE">
            <w:pPr>
              <w:ind w:left="5" w:right="5" w:hanging="12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E12FE" w:rsidRPr="009451B0" w:rsidTr="00CE12FE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2FE" w:rsidRPr="009451B0" w:rsidRDefault="00CE12FE" w:rsidP="00CE12FE">
            <w:pPr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Форма аттестации - Зачет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12FE" w:rsidRPr="009451B0" w:rsidRDefault="00CE12FE" w:rsidP="00CE12FE">
            <w:pPr>
              <w:ind w:left="5" w:right="5" w:hanging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Зачет, 2 ч.</w:t>
            </w:r>
          </w:p>
        </w:tc>
      </w:tr>
      <w:tr w:rsidR="00CE12FE" w:rsidRPr="009451B0" w:rsidTr="00CE12FE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2FE" w:rsidRPr="009451B0" w:rsidRDefault="00CE12FE" w:rsidP="00CE12FE">
            <w:pPr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Самостоятельная работа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12FE" w:rsidRPr="009451B0" w:rsidRDefault="00FE3A9C" w:rsidP="00CE12FE">
            <w:pPr>
              <w:ind w:left="5" w:right="5" w:hanging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38</w:t>
            </w:r>
          </w:p>
        </w:tc>
      </w:tr>
      <w:tr w:rsidR="00CE12FE" w:rsidRPr="009451B0" w:rsidTr="00CE12FE">
        <w:tc>
          <w:tcPr>
            <w:tcW w:w="6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2FE" w:rsidRPr="009451B0" w:rsidRDefault="00CE12FE" w:rsidP="00CE12FE">
            <w:pPr>
              <w:ind w:left="5" w:right="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Зачетные единицы (кредиты)</w:t>
            </w: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12FE" w:rsidRPr="009451B0" w:rsidRDefault="00CE12FE" w:rsidP="00CE12FE">
            <w:pPr>
              <w:ind w:left="5" w:right="5" w:hanging="12"/>
              <w:rPr>
                <w:rFonts w:ascii="Times New Roman" w:eastAsia="Times New Roman" w:hAnsi="Times New Roman" w:cs="Times New Roman"/>
                <w:szCs w:val="24"/>
              </w:rPr>
            </w:pPr>
            <w:r w:rsidRPr="009451B0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</w:tbl>
    <w:p w:rsidR="00CE12FE" w:rsidRPr="009451B0" w:rsidRDefault="00CE12FE" w:rsidP="00CE12FE">
      <w:pPr>
        <w:ind w:left="1004"/>
        <w:rPr>
          <w:rFonts w:ascii="Times New Roman" w:hAnsi="Times New Roman" w:cs="Times New Roman"/>
          <w:szCs w:val="24"/>
        </w:rPr>
      </w:pPr>
    </w:p>
    <w:p w:rsidR="00CE12FE" w:rsidRPr="009451B0" w:rsidRDefault="00CE12FE" w:rsidP="004E397B">
      <w:pPr>
        <w:jc w:val="center"/>
        <w:rPr>
          <w:rFonts w:ascii="Times New Roman" w:hAnsi="Times New Roman" w:cs="Times New Roman"/>
          <w:b/>
          <w:szCs w:val="24"/>
        </w:rPr>
      </w:pPr>
    </w:p>
    <w:p w:rsidR="00C57B35" w:rsidRPr="009451B0" w:rsidRDefault="00C57B35" w:rsidP="00C57B35">
      <w:pPr>
        <w:widowControl w:val="0"/>
        <w:tabs>
          <w:tab w:val="left" w:pos="-142"/>
        </w:tabs>
        <w:autoSpaceDE w:val="0"/>
        <w:ind w:left="2084" w:hanging="2226"/>
        <w:jc w:val="center"/>
        <w:rPr>
          <w:rFonts w:ascii="Times New Roman" w:hAnsi="Times New Roman" w:cs="Times New Roman"/>
          <w:szCs w:val="24"/>
        </w:rPr>
      </w:pPr>
      <w:r w:rsidRPr="009451B0">
        <w:rPr>
          <w:rFonts w:ascii="Times New Roman" w:eastAsia="Times New Roman" w:hAnsi="Times New Roman" w:cs="Times New Roman"/>
          <w:b/>
          <w:bCs/>
          <w:szCs w:val="24"/>
        </w:rPr>
        <w:t>Учебно-тематический план курса</w:t>
      </w:r>
    </w:p>
    <w:p w:rsidR="00C57B35" w:rsidRPr="009451B0" w:rsidRDefault="00C57B35" w:rsidP="004E397B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pPr w:leftFromText="180" w:rightFromText="180" w:vertAnchor="text" w:horzAnchor="margin" w:tblpXSpec="center" w:tblpY="95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882"/>
        <w:gridCol w:w="708"/>
        <w:gridCol w:w="708"/>
        <w:gridCol w:w="883"/>
        <w:gridCol w:w="945"/>
        <w:gridCol w:w="874"/>
        <w:gridCol w:w="900"/>
        <w:gridCol w:w="2684"/>
      </w:tblGrid>
      <w:tr w:rsidR="00C57B35" w:rsidRPr="009451B0" w:rsidTr="008C1DA3">
        <w:trPr>
          <w:cantSplit/>
          <w:trHeight w:val="13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C57B35" w:rsidRPr="009451B0" w:rsidRDefault="00C57B35" w:rsidP="008C1DA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C57B35" w:rsidRPr="009451B0" w:rsidRDefault="00C57B35" w:rsidP="008C1DA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C57B35" w:rsidRPr="009451B0" w:rsidRDefault="00C57B35" w:rsidP="008C1DA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C57B35" w:rsidRPr="009451B0" w:rsidRDefault="00C57B35" w:rsidP="008C1D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szCs w:val="24"/>
              </w:rPr>
              <w:t>Раздел</w:t>
            </w:r>
          </w:p>
          <w:p w:rsidR="00C57B35" w:rsidRPr="009451B0" w:rsidRDefault="00C57B35" w:rsidP="008C1D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szCs w:val="24"/>
              </w:rPr>
              <w:t>дисциплины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7B35" w:rsidRPr="009451B0" w:rsidRDefault="00C57B35" w:rsidP="008C1D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szCs w:val="24"/>
              </w:rPr>
              <w:t>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7B35" w:rsidRPr="009451B0" w:rsidRDefault="00C57B35" w:rsidP="008C1D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szCs w:val="24"/>
              </w:rPr>
              <w:t>Неделя семестра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szCs w:val="24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szCs w:val="24"/>
              </w:rPr>
              <w:t xml:space="preserve">Формы текущего контроля успеваемости </w:t>
            </w:r>
          </w:p>
          <w:p w:rsidR="00C57B35" w:rsidRPr="009451B0" w:rsidRDefault="00C57B35" w:rsidP="008C1DA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i/>
                <w:szCs w:val="24"/>
              </w:rPr>
              <w:t>(по неделям семестра)</w:t>
            </w:r>
          </w:p>
          <w:p w:rsidR="00C57B35" w:rsidRPr="009451B0" w:rsidRDefault="00C57B35" w:rsidP="008C1D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szCs w:val="24"/>
              </w:rPr>
              <w:t xml:space="preserve">Форма промежуточной аттестации </w:t>
            </w:r>
          </w:p>
          <w:p w:rsidR="00C57B35" w:rsidRPr="009451B0" w:rsidRDefault="00C57B35" w:rsidP="008C1DA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i/>
                <w:szCs w:val="24"/>
              </w:rPr>
              <w:t>(по семестрам)</w:t>
            </w:r>
          </w:p>
        </w:tc>
      </w:tr>
      <w:tr w:rsidR="00C57B35" w:rsidRPr="009451B0" w:rsidTr="008C1D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общая</w:t>
            </w:r>
          </w:p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трудоем.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лекции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семинары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самост. раб.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57B35" w:rsidRPr="009451B0" w:rsidTr="008C1D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 xml:space="preserve">Общая характеристика и специфика </w:t>
            </w:r>
            <w:r w:rsidRPr="009451B0">
              <w:rPr>
                <w:rFonts w:ascii="Times New Roman" w:hAnsi="Times New Roman" w:cs="Times New Roman"/>
                <w:szCs w:val="24"/>
              </w:rPr>
              <w:lastRenderedPageBreak/>
              <w:t>менеджмента в области историко-культурного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Опрос в течение лекции на понимание материала</w:t>
            </w:r>
          </w:p>
        </w:tc>
      </w:tr>
      <w:tr w:rsidR="00C57B35" w:rsidRPr="009451B0" w:rsidTr="008C1D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Виды менеджмента в области сохранения и использования историко-культурного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5-10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57B35" w:rsidRPr="009451B0" w:rsidTr="008C1D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Маркетинг и реклама в историко-культурном туризме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11-13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DD1EA1" w:rsidP="008C1D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DD1EA1" w:rsidP="008C1D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57B35" w:rsidRPr="009451B0" w:rsidTr="008C1D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Международный опыт менеджмента в историко-культурной сфере и туризме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14-18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DD1EA1" w:rsidP="008C1D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DD1EA1" w:rsidP="008C1D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DD1EA1" w:rsidP="008C1D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8C1DA3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В</w:t>
            </w:r>
            <w:r w:rsidR="00C57B35" w:rsidRPr="009451B0">
              <w:rPr>
                <w:rFonts w:ascii="Times New Roman" w:hAnsi="Times New Roman" w:cs="Times New Roman"/>
                <w:szCs w:val="24"/>
              </w:rPr>
              <w:t>ыступления с докладом и презентацией</w:t>
            </w:r>
          </w:p>
        </w:tc>
      </w:tr>
      <w:tr w:rsidR="00C57B35" w:rsidRPr="009451B0" w:rsidTr="008C1D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аттестация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C57B35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B01551" w:rsidP="008C1D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DD1EA1" w:rsidP="008C1D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DD1EA1" w:rsidP="008C1D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DD1EA1" w:rsidP="008C1D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35" w:rsidRPr="009451B0" w:rsidRDefault="00DD1EA1" w:rsidP="008C1DA3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З</w:t>
            </w:r>
            <w:r w:rsidR="00C57B35" w:rsidRPr="009451B0">
              <w:rPr>
                <w:rFonts w:ascii="Times New Roman" w:hAnsi="Times New Roman" w:cs="Times New Roman"/>
                <w:szCs w:val="24"/>
              </w:rPr>
              <w:t>ачет</w:t>
            </w:r>
            <w:r>
              <w:rPr>
                <w:rFonts w:ascii="Times New Roman" w:hAnsi="Times New Roman" w:cs="Times New Roman"/>
                <w:szCs w:val="24"/>
              </w:rPr>
              <w:t>, 2 ч.</w:t>
            </w:r>
          </w:p>
        </w:tc>
      </w:tr>
    </w:tbl>
    <w:p w:rsidR="008C1DA3" w:rsidRDefault="008C1DA3" w:rsidP="00984440">
      <w:pPr>
        <w:rPr>
          <w:rFonts w:ascii="Times New Roman" w:hAnsi="Times New Roman" w:cs="Times New Roman"/>
          <w:b/>
          <w:szCs w:val="24"/>
        </w:rPr>
      </w:pPr>
    </w:p>
    <w:p w:rsidR="00984440" w:rsidRPr="009451B0" w:rsidRDefault="00984440" w:rsidP="00984440">
      <w:pPr>
        <w:rPr>
          <w:rFonts w:ascii="Times New Roman" w:eastAsia="Times New Roman" w:hAnsi="Times New Roman" w:cs="Times New Roman"/>
          <w:b/>
          <w:bCs/>
          <w:szCs w:val="24"/>
        </w:rPr>
      </w:pPr>
    </w:p>
    <w:p w:rsidR="00C57B35" w:rsidRPr="009451B0" w:rsidRDefault="00C57B35" w:rsidP="00C57B35">
      <w:pPr>
        <w:ind w:firstLine="284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9451B0">
        <w:rPr>
          <w:rFonts w:ascii="Times New Roman" w:eastAsia="Times New Roman" w:hAnsi="Times New Roman" w:cs="Times New Roman"/>
          <w:b/>
          <w:bCs/>
          <w:szCs w:val="24"/>
        </w:rPr>
        <w:t>Содержание разделов и тем</w:t>
      </w:r>
    </w:p>
    <w:p w:rsidR="00C57B35" w:rsidRPr="009451B0" w:rsidRDefault="00C57B35" w:rsidP="00C57B35">
      <w:pPr>
        <w:ind w:firstLine="284"/>
        <w:jc w:val="center"/>
        <w:rPr>
          <w:rFonts w:ascii="Times New Roman" w:hAnsi="Times New Roman" w:cs="Times New Roman"/>
          <w:szCs w:val="24"/>
        </w:rPr>
      </w:pPr>
    </w:p>
    <w:p w:rsidR="002B694D" w:rsidRPr="00984440" w:rsidRDefault="002B694D" w:rsidP="00984440">
      <w:pPr>
        <w:suppressAutoHyphens w:val="0"/>
        <w:spacing w:after="200"/>
        <w:contextualSpacing/>
        <w:jc w:val="center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ТЕМАТИКА АУДИТОРНЫХ ЗАНЯТИЙ</w:t>
      </w:r>
    </w:p>
    <w:p w:rsidR="002B694D" w:rsidRPr="009451B0" w:rsidRDefault="002B694D" w:rsidP="00984440">
      <w:pPr>
        <w:rPr>
          <w:rFonts w:ascii="Times New Roman" w:hAnsi="Times New Roman" w:cs="Times New Roman"/>
          <w:bCs/>
          <w:szCs w:val="24"/>
        </w:rPr>
      </w:pPr>
    </w:p>
    <w:p w:rsidR="002B694D" w:rsidRPr="009451B0" w:rsidRDefault="002B694D" w:rsidP="002B694D">
      <w:pPr>
        <w:ind w:firstLine="360"/>
        <w:jc w:val="center"/>
        <w:rPr>
          <w:rFonts w:ascii="Times New Roman" w:hAnsi="Times New Roman" w:cs="Times New Roman"/>
          <w:szCs w:val="24"/>
        </w:rPr>
      </w:pPr>
    </w:p>
    <w:p w:rsidR="002B694D" w:rsidRPr="009451B0" w:rsidRDefault="002B694D" w:rsidP="002B694D">
      <w:pPr>
        <w:ind w:firstLine="360"/>
        <w:jc w:val="center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Раздел 1. ОБЩАЯ ХАРАКТЕРИСТИКА И  СПЕЦИФИКА МЕНЕДЖМЕНТА</w:t>
      </w:r>
    </w:p>
    <w:p w:rsidR="002B694D" w:rsidRPr="009451B0" w:rsidRDefault="002B694D" w:rsidP="002B694D">
      <w:pPr>
        <w:ind w:firstLine="360"/>
        <w:jc w:val="center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В ОБЛАСТИ ИСТОРИКО-КУЛЬТУРНОГО НАСЛЕДИЯ</w:t>
      </w:r>
    </w:p>
    <w:p w:rsidR="002B694D" w:rsidRPr="009451B0" w:rsidRDefault="002B694D" w:rsidP="002B694D">
      <w:pPr>
        <w:ind w:firstLine="360"/>
        <w:jc w:val="center"/>
        <w:rPr>
          <w:rFonts w:ascii="Times New Roman" w:hAnsi="Times New Roman" w:cs="Times New Roman"/>
          <w:szCs w:val="24"/>
        </w:rPr>
      </w:pPr>
    </w:p>
    <w:p w:rsidR="002B694D" w:rsidRPr="009451B0" w:rsidRDefault="002B694D" w:rsidP="002B694D">
      <w:pPr>
        <w:pStyle w:val="a5"/>
        <w:ind w:firstLine="360"/>
        <w:jc w:val="both"/>
        <w:rPr>
          <w:rFonts w:ascii="Times New Roman" w:hAnsi="Times New Roman" w:cs="Times New Roman"/>
          <w:b/>
          <w:bCs/>
          <w:szCs w:val="24"/>
        </w:rPr>
      </w:pPr>
      <w:r w:rsidRPr="009451B0">
        <w:rPr>
          <w:rFonts w:ascii="Times New Roman" w:hAnsi="Times New Roman" w:cs="Times New Roman"/>
          <w:b/>
          <w:i/>
          <w:iCs/>
          <w:szCs w:val="24"/>
        </w:rPr>
        <w:t>Тема 1.</w:t>
      </w:r>
      <w:r w:rsidRPr="009451B0">
        <w:rPr>
          <w:rFonts w:ascii="Times New Roman" w:hAnsi="Times New Roman" w:cs="Times New Roman"/>
          <w:b/>
          <w:szCs w:val="24"/>
        </w:rPr>
        <w:t xml:space="preserve"> Общая характеристика менеджмента.</w:t>
      </w:r>
      <w:r w:rsidRPr="009451B0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2B694D" w:rsidRPr="009451B0" w:rsidRDefault="002B694D" w:rsidP="002B694D">
      <w:pPr>
        <w:pStyle w:val="a5"/>
        <w:ind w:firstLine="360"/>
        <w:jc w:val="both"/>
        <w:rPr>
          <w:rFonts w:ascii="Times New Roman" w:hAnsi="Times New Roman" w:cs="Times New Roman"/>
          <w:bCs/>
          <w:szCs w:val="24"/>
        </w:rPr>
      </w:pPr>
      <w:r w:rsidRPr="009451B0">
        <w:rPr>
          <w:rFonts w:ascii="Times New Roman" w:hAnsi="Times New Roman" w:cs="Times New Roman"/>
          <w:bCs/>
          <w:szCs w:val="24"/>
        </w:rPr>
        <w:t>Менеджмент: основные понятия.</w:t>
      </w:r>
      <w:r w:rsidRPr="009451B0">
        <w:rPr>
          <w:rFonts w:ascii="Times New Roman" w:hAnsi="Times New Roman" w:cs="Times New Roman"/>
          <w:szCs w:val="24"/>
        </w:rPr>
        <w:t xml:space="preserve"> </w:t>
      </w:r>
      <w:r w:rsidRPr="009451B0">
        <w:rPr>
          <w:rFonts w:ascii="Times New Roman" w:hAnsi="Times New Roman" w:cs="Times New Roman"/>
          <w:bCs/>
          <w:szCs w:val="24"/>
        </w:rPr>
        <w:t>Функции менеджмента. Цели менеджмента. Характеристики современного менеджмента. Особенности менеджмента в музеях. Маркетинг и инновация (общие понятия). Технологии управления (проблемная ситуация – мотивация выбора технологии). Виды менеджмента.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b/>
          <w:bCs/>
          <w:szCs w:val="24"/>
        </w:rPr>
      </w:pPr>
      <w:r w:rsidRPr="009451B0">
        <w:rPr>
          <w:rFonts w:ascii="Times New Roman" w:hAnsi="Times New Roman" w:cs="Times New Roman"/>
          <w:b/>
          <w:bCs/>
          <w:i/>
          <w:iCs/>
          <w:szCs w:val="24"/>
        </w:rPr>
        <w:t>Тема 2.</w:t>
      </w:r>
      <w:r w:rsidRPr="009451B0">
        <w:rPr>
          <w:rFonts w:ascii="Times New Roman" w:hAnsi="Times New Roman" w:cs="Times New Roman"/>
          <w:b/>
          <w:bCs/>
          <w:szCs w:val="24"/>
        </w:rPr>
        <w:t xml:space="preserve"> Культурологические основания профессиограммы современного менеджера.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Профессиограмма менеджера в сфере культуры. Права человека и современная концепция культурной работы, идеи культурных регионов и межрегионального культурного обмена. Местные культурные традиции, проблема культурной автономии и их управление социально-ориентированными программами. 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Эффективность культурных технологий и изменение сферы занятости. Культурная специфика региона в геополитическом аспекте и становление местного самоуправления. Тема культурного наследия и развитие инфраструктуры музеев, информационных </w:t>
      </w:r>
      <w:r w:rsidRPr="009451B0">
        <w:rPr>
          <w:rFonts w:ascii="Times New Roman" w:hAnsi="Times New Roman" w:cs="Times New Roman"/>
          <w:szCs w:val="24"/>
        </w:rPr>
        <w:lastRenderedPageBreak/>
        <w:t>технологий и связи, издательской деятельности и т. д. Культура территорий как ресурс регионального развития. «Культурные сети» и  «экологичность» реализуемых проектов. Музеи – культурное наследие – культурный туризм.</w:t>
      </w:r>
      <w:r w:rsidR="00957E7C" w:rsidRPr="009451B0">
        <w:rPr>
          <w:rFonts w:ascii="Times New Roman" w:hAnsi="Times New Roman" w:cs="Times New Roman"/>
          <w:szCs w:val="24"/>
        </w:rPr>
        <w:t xml:space="preserve"> Идеология культутных программ.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b/>
          <w:bCs/>
          <w:szCs w:val="24"/>
        </w:rPr>
      </w:pPr>
      <w:r w:rsidRPr="009451B0">
        <w:rPr>
          <w:rFonts w:ascii="Times New Roman" w:hAnsi="Times New Roman" w:cs="Times New Roman"/>
          <w:b/>
          <w:bCs/>
          <w:i/>
          <w:iCs/>
          <w:szCs w:val="24"/>
        </w:rPr>
        <w:t>Тема 3.</w:t>
      </w:r>
      <w:r w:rsidRPr="009451B0">
        <w:rPr>
          <w:rFonts w:ascii="Times New Roman" w:hAnsi="Times New Roman" w:cs="Times New Roman"/>
          <w:b/>
          <w:bCs/>
          <w:szCs w:val="24"/>
        </w:rPr>
        <w:t xml:space="preserve"> Особенности менеджмента в социокультурной сфере.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Основное</w:t>
      </w:r>
      <w:r w:rsidRPr="009451B0">
        <w:rPr>
          <w:rFonts w:ascii="Times New Roman" w:hAnsi="Times New Roman" w:cs="Times New Roman"/>
          <w:b/>
          <w:bCs/>
          <w:szCs w:val="24"/>
        </w:rPr>
        <w:t xml:space="preserve"> </w:t>
      </w:r>
      <w:r w:rsidRPr="009451B0">
        <w:rPr>
          <w:rFonts w:ascii="Times New Roman" w:hAnsi="Times New Roman" w:cs="Times New Roman"/>
          <w:szCs w:val="24"/>
        </w:rPr>
        <w:t xml:space="preserve">содержание  деятельнти менджера в области сохранения и использоваия историко-культурго наследия, цели и задачи. Менеджмент в социокультурной сфере. Особенности менеджмента и маркетинга в музеях России. Специфика современных условий и роль менеджмента и маркетинга в управлении, планировании, развитии различных видов деятельности в музеях и органах охраны пятников. </w:t>
      </w:r>
    </w:p>
    <w:p w:rsidR="002B694D" w:rsidRPr="009451B0" w:rsidRDefault="002B694D" w:rsidP="002B694D">
      <w:pPr>
        <w:pStyle w:val="a5"/>
        <w:ind w:firstLine="360"/>
        <w:jc w:val="both"/>
        <w:rPr>
          <w:rFonts w:ascii="Times New Roman" w:hAnsi="Times New Roman" w:cs="Times New Roman"/>
          <w:b/>
          <w:bCs/>
          <w:szCs w:val="24"/>
          <w:shd w:val="clear" w:color="auto" w:fill="00FF00"/>
        </w:rPr>
      </w:pP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b/>
          <w:bCs/>
          <w:szCs w:val="24"/>
        </w:rPr>
      </w:pPr>
    </w:p>
    <w:p w:rsidR="002B694D" w:rsidRPr="009451B0" w:rsidRDefault="002B694D" w:rsidP="002B694D">
      <w:pPr>
        <w:ind w:firstLine="360"/>
        <w:jc w:val="center"/>
        <w:rPr>
          <w:rFonts w:ascii="Times New Roman" w:hAnsi="Times New Roman" w:cs="Times New Roman"/>
          <w:bCs/>
          <w:szCs w:val="24"/>
        </w:rPr>
      </w:pPr>
      <w:r w:rsidRPr="009451B0">
        <w:rPr>
          <w:rFonts w:ascii="Times New Roman" w:hAnsi="Times New Roman" w:cs="Times New Roman"/>
          <w:bCs/>
          <w:szCs w:val="24"/>
        </w:rPr>
        <w:t>РАЗДЕЛ 2. ВИДЫ МЕНЕДЖМЕНТА В ОБЛАСТИ СОХРАНЕНИЯ И ИСПОЛЬЗОВАНИЯ ИСТОРИКО-КУЛЬТУРНОГО НАСЛЕДИЯ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b/>
          <w:bCs/>
          <w:szCs w:val="24"/>
        </w:rPr>
      </w:pP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b/>
          <w:bCs/>
          <w:szCs w:val="24"/>
        </w:rPr>
      </w:pPr>
      <w:r w:rsidRPr="009451B0">
        <w:rPr>
          <w:rFonts w:ascii="Times New Roman" w:hAnsi="Times New Roman" w:cs="Times New Roman"/>
          <w:b/>
          <w:bCs/>
          <w:i/>
          <w:iCs/>
          <w:szCs w:val="24"/>
        </w:rPr>
        <w:t>Тема 4.</w:t>
      </w:r>
      <w:r w:rsidRPr="009451B0">
        <w:rPr>
          <w:rFonts w:ascii="Times New Roman" w:hAnsi="Times New Roman" w:cs="Times New Roman"/>
          <w:b/>
          <w:bCs/>
          <w:szCs w:val="24"/>
        </w:rPr>
        <w:t xml:space="preserve"> Основы российского законодательства в области охраны памятников.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Понятие правового поля. Признаки юридического лица. Различие коммерческих и некоммерческих организаций. Порядок государственной регистрации. Проблема лицензирования деятельности. Основные законы и законодательные акты в музейном деле и сфере охраны памятников в России. Зарубежное законодательство, акты, хартии, протоколы. Основные проблемы развития законодательной базы в области охраны наследия в России. Историко-культурная экспертиза территорий.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b/>
          <w:bCs/>
          <w:szCs w:val="24"/>
        </w:rPr>
      </w:pPr>
      <w:r w:rsidRPr="009451B0">
        <w:rPr>
          <w:rFonts w:ascii="Times New Roman" w:hAnsi="Times New Roman" w:cs="Times New Roman"/>
          <w:b/>
          <w:bCs/>
          <w:i/>
          <w:iCs/>
          <w:szCs w:val="24"/>
        </w:rPr>
        <w:t>Тема 5.</w:t>
      </w:r>
      <w:r w:rsidRPr="009451B0">
        <w:rPr>
          <w:rFonts w:ascii="Times New Roman" w:hAnsi="Times New Roman" w:cs="Times New Roman"/>
          <w:b/>
          <w:bCs/>
          <w:szCs w:val="24"/>
        </w:rPr>
        <w:t xml:space="preserve"> </w:t>
      </w:r>
      <w:r w:rsidR="00957E7C" w:rsidRPr="009451B0">
        <w:rPr>
          <w:rFonts w:ascii="Times New Roman" w:hAnsi="Times New Roman" w:cs="Times New Roman"/>
          <w:b/>
          <w:bCs/>
          <w:szCs w:val="24"/>
        </w:rPr>
        <w:t>Специфические в</w:t>
      </w:r>
      <w:r w:rsidRPr="009451B0">
        <w:rPr>
          <w:rFonts w:ascii="Times New Roman" w:hAnsi="Times New Roman" w:cs="Times New Roman"/>
          <w:b/>
          <w:bCs/>
          <w:szCs w:val="24"/>
        </w:rPr>
        <w:t>иды менеджмента.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Проблема эффективности менеджмента в сфере культуры. Инновационный менеджмент, понятие инновации. Комплексный анализ деятельности как основа инновационных разработок. Управление инновациями. 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Стратегический менеджмент. Понятие стратегии управления. Конкурентноспособность организации. 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Понятие планирования. Программный метод управления. Бизнес-план. Контроль и контроллинг. 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Финансовый менеджмент. Технология фандрейзинга, ее организационное, информационное  и техническое обеспечение. Планирование фандрейзинговых компаний. Анализ эффективности. </w:t>
      </w:r>
      <w:r w:rsidR="00957E7C" w:rsidRPr="009451B0">
        <w:rPr>
          <w:rFonts w:ascii="Times New Roman" w:hAnsi="Times New Roman" w:cs="Times New Roman"/>
          <w:szCs w:val="24"/>
        </w:rPr>
        <w:t>Управление проектами (основы деятельности).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Информационный менеджмент в сфере охраны и использования историко-культурного наследия. 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Менеджмент и реставрация. Менеджмент выставок и галерей. Научный туризм. Роль историко-культурного наследия в образовании и воспитании.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957E7C" w:rsidRPr="009451B0" w:rsidRDefault="00957E7C" w:rsidP="00957E7C">
      <w:pPr>
        <w:ind w:firstLine="360"/>
        <w:jc w:val="both"/>
        <w:rPr>
          <w:rFonts w:ascii="Times New Roman" w:hAnsi="Times New Roman" w:cs="Times New Roman"/>
          <w:b/>
          <w:bCs/>
          <w:szCs w:val="24"/>
        </w:rPr>
      </w:pPr>
      <w:r w:rsidRPr="009451B0">
        <w:rPr>
          <w:rFonts w:ascii="Times New Roman" w:hAnsi="Times New Roman" w:cs="Times New Roman"/>
          <w:b/>
          <w:bCs/>
          <w:i/>
          <w:iCs/>
          <w:szCs w:val="24"/>
        </w:rPr>
        <w:t>Тема 6.</w:t>
      </w:r>
      <w:r w:rsidRPr="009451B0">
        <w:rPr>
          <w:rFonts w:ascii="Times New Roman" w:hAnsi="Times New Roman" w:cs="Times New Roman"/>
          <w:b/>
          <w:bCs/>
          <w:szCs w:val="24"/>
        </w:rPr>
        <w:t xml:space="preserve"> Управление персоналом</w:t>
      </w:r>
    </w:p>
    <w:p w:rsidR="00957E7C" w:rsidRPr="009451B0" w:rsidRDefault="00957E7C" w:rsidP="00957E7C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Понятие «персонал». Современные условия кадровой политики в России. Документально-нормативная база. Формирование «команды». Социально-психологические аспекты менеджмента. Системы стимулирования и мотивации труда. Принципы работы кадровой службы, требования к расстановке кадров. Оценка эффективности работы и аттестация.</w:t>
      </w:r>
    </w:p>
    <w:p w:rsidR="00957E7C" w:rsidRPr="009451B0" w:rsidRDefault="00957E7C" w:rsidP="00957E7C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Управление сопротивлением. Лидерство и стили руководства. Управленческие решения. Понятие корпоративной культуры, имиджа. Методы поддержания корпоративной культуры. Подготовка менеджеров в сфере культуры, музейного дела и охраны памятников: основные требования.</w:t>
      </w:r>
    </w:p>
    <w:p w:rsidR="00957E7C" w:rsidRPr="009451B0" w:rsidRDefault="00957E7C" w:rsidP="00957E7C">
      <w:pPr>
        <w:ind w:firstLine="360"/>
        <w:jc w:val="center"/>
        <w:rPr>
          <w:rFonts w:ascii="Times New Roman" w:hAnsi="Times New Roman" w:cs="Times New Roman"/>
          <w:szCs w:val="24"/>
          <w:shd w:val="clear" w:color="auto" w:fill="00FF00"/>
        </w:rPr>
      </w:pPr>
    </w:p>
    <w:p w:rsidR="00957E7C" w:rsidRPr="009451B0" w:rsidRDefault="00957E7C" w:rsidP="002B694D">
      <w:pPr>
        <w:ind w:firstLine="360"/>
        <w:jc w:val="both"/>
        <w:rPr>
          <w:rFonts w:ascii="Times New Roman" w:hAnsi="Times New Roman" w:cs="Times New Roman"/>
          <w:bCs/>
          <w:iCs/>
          <w:szCs w:val="24"/>
        </w:rPr>
      </w:pPr>
      <w:r w:rsidRPr="009451B0">
        <w:rPr>
          <w:rFonts w:ascii="Times New Roman" w:hAnsi="Times New Roman" w:cs="Times New Roman"/>
          <w:bCs/>
          <w:iCs/>
          <w:szCs w:val="24"/>
        </w:rPr>
        <w:t>РАЗДЕЛ 3. МАРКЕТИНГ И РЕКЛАМА В ИСТОРИКО-КУЛЬТУРНОМ ТУРИЗМЕ</w:t>
      </w:r>
    </w:p>
    <w:p w:rsidR="00957E7C" w:rsidRPr="009451B0" w:rsidRDefault="00957E7C" w:rsidP="002B694D">
      <w:pPr>
        <w:ind w:firstLine="36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2B694D" w:rsidRPr="009451B0" w:rsidRDefault="00957E7C" w:rsidP="002B694D">
      <w:pPr>
        <w:ind w:firstLine="360"/>
        <w:jc w:val="both"/>
        <w:rPr>
          <w:rFonts w:ascii="Times New Roman" w:hAnsi="Times New Roman" w:cs="Times New Roman"/>
          <w:b/>
          <w:bCs/>
          <w:szCs w:val="24"/>
        </w:rPr>
      </w:pPr>
      <w:r w:rsidRPr="009451B0">
        <w:rPr>
          <w:rFonts w:ascii="Times New Roman" w:hAnsi="Times New Roman" w:cs="Times New Roman"/>
          <w:b/>
          <w:bCs/>
          <w:i/>
          <w:iCs/>
          <w:szCs w:val="24"/>
        </w:rPr>
        <w:lastRenderedPageBreak/>
        <w:t>Тема 7</w:t>
      </w:r>
      <w:r w:rsidR="002B694D" w:rsidRPr="009451B0">
        <w:rPr>
          <w:rFonts w:ascii="Times New Roman" w:hAnsi="Times New Roman" w:cs="Times New Roman"/>
          <w:b/>
          <w:bCs/>
          <w:i/>
          <w:iCs/>
          <w:szCs w:val="24"/>
        </w:rPr>
        <w:t>.</w:t>
      </w:r>
      <w:r w:rsidR="002B694D" w:rsidRPr="009451B0">
        <w:rPr>
          <w:rFonts w:ascii="Times New Roman" w:hAnsi="Times New Roman" w:cs="Times New Roman"/>
          <w:szCs w:val="24"/>
        </w:rPr>
        <w:t xml:space="preserve"> </w:t>
      </w:r>
      <w:r w:rsidR="002B694D" w:rsidRPr="009451B0">
        <w:rPr>
          <w:rFonts w:ascii="Times New Roman" w:hAnsi="Times New Roman" w:cs="Times New Roman"/>
          <w:b/>
          <w:bCs/>
          <w:szCs w:val="24"/>
        </w:rPr>
        <w:t xml:space="preserve">Маркетинг. Особенности маркетинга в непрофитной сфере. 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Понятие и сущность маркетинга. Средства, цели, принципы. Основные элементы комплекса маркетинга. Маркетинг и культура. Жизненный цикл товара. Принципы сегментирования рынка. Виды маркетинга по возможности охвата рынка. Методы продвижения услуг музея на потребительском рынке. План маркетинга. Понятие ценообразования и ценовой политики. Виды цен. Особенности современного маркетинга в непрофитной сфере. 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Сметно-финансовый расчет стоимости охранно-спасательных и экспертных работ.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b/>
          <w:bCs/>
          <w:szCs w:val="24"/>
          <w:shd w:val="clear" w:color="auto" w:fill="00FF00"/>
        </w:rPr>
      </w:pPr>
    </w:p>
    <w:p w:rsidR="002B694D" w:rsidRPr="009451B0" w:rsidRDefault="00D2518E" w:rsidP="002B694D">
      <w:pPr>
        <w:ind w:firstLine="360"/>
        <w:jc w:val="both"/>
        <w:rPr>
          <w:rFonts w:ascii="Times New Roman" w:hAnsi="Times New Roman" w:cs="Times New Roman"/>
          <w:b/>
          <w:bCs/>
          <w:szCs w:val="24"/>
        </w:rPr>
      </w:pPr>
      <w:r w:rsidRPr="009451B0">
        <w:rPr>
          <w:rFonts w:ascii="Times New Roman" w:hAnsi="Times New Roman" w:cs="Times New Roman"/>
          <w:b/>
          <w:bCs/>
          <w:i/>
          <w:iCs/>
          <w:szCs w:val="24"/>
        </w:rPr>
        <w:t>Тема 8</w:t>
      </w:r>
      <w:r w:rsidR="002B694D" w:rsidRPr="009451B0">
        <w:rPr>
          <w:rFonts w:ascii="Times New Roman" w:hAnsi="Times New Roman" w:cs="Times New Roman"/>
          <w:b/>
          <w:bCs/>
          <w:i/>
          <w:iCs/>
          <w:szCs w:val="24"/>
        </w:rPr>
        <w:t>.</w:t>
      </w:r>
      <w:r w:rsidR="002B694D" w:rsidRPr="009451B0">
        <w:rPr>
          <w:rFonts w:ascii="Times New Roman" w:hAnsi="Times New Roman" w:cs="Times New Roman"/>
          <w:b/>
          <w:bCs/>
          <w:szCs w:val="24"/>
        </w:rPr>
        <w:t xml:space="preserve"> Реклама. 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Понятие рекламы как системы мероприятий. Виды рекламы по целям, источникам финансирования. Реклама как средство мотивации аудитории. Рекламные средства, носители и факторы рекламы. Принципы привилегий и льгот. Принципы и правила проведения рекламной кампании (план мероприятий, адресность, дизайн, ритмы, фактическая основа, языковый стиль). Опыт рекламной деятельности в музеях России.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b/>
          <w:bCs/>
          <w:szCs w:val="24"/>
          <w:shd w:val="clear" w:color="auto" w:fill="00FF00"/>
        </w:rPr>
      </w:pPr>
    </w:p>
    <w:p w:rsidR="002B694D" w:rsidRPr="009451B0" w:rsidRDefault="00D2518E" w:rsidP="002B694D">
      <w:pPr>
        <w:ind w:firstLine="360"/>
        <w:jc w:val="both"/>
        <w:rPr>
          <w:rFonts w:ascii="Times New Roman" w:hAnsi="Times New Roman" w:cs="Times New Roman"/>
          <w:b/>
          <w:bCs/>
          <w:szCs w:val="24"/>
        </w:rPr>
      </w:pPr>
      <w:r w:rsidRPr="009451B0">
        <w:rPr>
          <w:rFonts w:ascii="Times New Roman" w:hAnsi="Times New Roman" w:cs="Times New Roman"/>
          <w:b/>
          <w:bCs/>
          <w:i/>
          <w:iCs/>
          <w:szCs w:val="24"/>
        </w:rPr>
        <w:t>Тема 9</w:t>
      </w:r>
      <w:r w:rsidR="002B694D" w:rsidRPr="009451B0">
        <w:rPr>
          <w:rFonts w:ascii="Times New Roman" w:hAnsi="Times New Roman" w:cs="Times New Roman"/>
          <w:b/>
          <w:bCs/>
          <w:i/>
          <w:iCs/>
          <w:szCs w:val="24"/>
        </w:rPr>
        <w:t>.</w:t>
      </w:r>
      <w:r w:rsidR="002B694D" w:rsidRPr="009451B0">
        <w:rPr>
          <w:rFonts w:ascii="Times New Roman" w:hAnsi="Times New Roman" w:cs="Times New Roman"/>
          <w:b/>
          <w:bCs/>
          <w:szCs w:val="24"/>
        </w:rPr>
        <w:t xml:space="preserve"> Технологии </w:t>
      </w:r>
      <w:r w:rsidR="002B694D" w:rsidRPr="009451B0">
        <w:rPr>
          <w:rFonts w:ascii="Times New Roman" w:hAnsi="Times New Roman" w:cs="Times New Roman"/>
          <w:b/>
          <w:bCs/>
          <w:szCs w:val="24"/>
          <w:lang w:val="en-US"/>
        </w:rPr>
        <w:t>PR</w:t>
      </w:r>
      <w:r w:rsidR="002B694D" w:rsidRPr="009451B0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Значение и содержание </w:t>
      </w:r>
      <w:r w:rsidRPr="009451B0">
        <w:rPr>
          <w:rFonts w:ascii="Times New Roman" w:hAnsi="Times New Roman" w:cs="Times New Roman"/>
          <w:szCs w:val="24"/>
          <w:lang w:val="en-US"/>
        </w:rPr>
        <w:t>public</w:t>
      </w:r>
      <w:r w:rsidRPr="009451B0">
        <w:rPr>
          <w:rFonts w:ascii="Times New Roman" w:hAnsi="Times New Roman" w:cs="Times New Roman"/>
          <w:szCs w:val="24"/>
        </w:rPr>
        <w:t xml:space="preserve"> </w:t>
      </w:r>
      <w:r w:rsidRPr="009451B0">
        <w:rPr>
          <w:rFonts w:ascii="Times New Roman" w:hAnsi="Times New Roman" w:cs="Times New Roman"/>
          <w:szCs w:val="24"/>
          <w:lang w:val="en-US"/>
        </w:rPr>
        <w:t>relations</w:t>
      </w:r>
      <w:r w:rsidRPr="009451B0">
        <w:rPr>
          <w:rFonts w:ascii="Times New Roman" w:hAnsi="Times New Roman" w:cs="Times New Roman"/>
          <w:szCs w:val="24"/>
        </w:rPr>
        <w:t xml:space="preserve"> (</w:t>
      </w:r>
      <w:r w:rsidRPr="009451B0">
        <w:rPr>
          <w:rFonts w:ascii="Times New Roman" w:hAnsi="Times New Roman" w:cs="Times New Roman"/>
          <w:szCs w:val="24"/>
          <w:lang w:val="en-US"/>
        </w:rPr>
        <w:t>PR</w:t>
      </w:r>
      <w:r w:rsidRPr="009451B0">
        <w:rPr>
          <w:rFonts w:ascii="Times New Roman" w:hAnsi="Times New Roman" w:cs="Times New Roman"/>
          <w:szCs w:val="24"/>
        </w:rPr>
        <w:t xml:space="preserve">). История становления </w:t>
      </w:r>
      <w:r w:rsidRPr="009451B0">
        <w:rPr>
          <w:rFonts w:ascii="Times New Roman" w:hAnsi="Times New Roman" w:cs="Times New Roman"/>
          <w:szCs w:val="24"/>
          <w:lang w:val="en-US"/>
        </w:rPr>
        <w:t>PR</w:t>
      </w:r>
      <w:r w:rsidRPr="009451B0">
        <w:rPr>
          <w:rFonts w:ascii="Times New Roman" w:hAnsi="Times New Roman" w:cs="Times New Roman"/>
          <w:szCs w:val="24"/>
        </w:rPr>
        <w:t xml:space="preserve"> как функции менеджмента. Музейные коммуникации и технологии </w:t>
      </w:r>
      <w:r w:rsidRPr="009451B0">
        <w:rPr>
          <w:rFonts w:ascii="Times New Roman" w:hAnsi="Times New Roman" w:cs="Times New Roman"/>
          <w:szCs w:val="24"/>
          <w:lang w:val="en-US"/>
        </w:rPr>
        <w:t>PR</w:t>
      </w:r>
      <w:r w:rsidRPr="009451B0">
        <w:rPr>
          <w:rFonts w:ascii="Times New Roman" w:hAnsi="Times New Roman" w:cs="Times New Roman"/>
          <w:szCs w:val="24"/>
        </w:rPr>
        <w:t xml:space="preserve"> (основные партнеры музея, потребители услуг). Реклама и паблисити и их значение. Виды представления информации (бэкграундер, пресс-релиз, медиа-кит, факт-лист и проч.). Использование ресурсов Интернет в </w:t>
      </w:r>
      <w:r w:rsidRPr="009451B0">
        <w:rPr>
          <w:rFonts w:ascii="Times New Roman" w:hAnsi="Times New Roman" w:cs="Times New Roman"/>
          <w:szCs w:val="24"/>
          <w:lang w:val="en-US"/>
        </w:rPr>
        <w:t>PR</w:t>
      </w:r>
      <w:r w:rsidRPr="009451B0">
        <w:rPr>
          <w:rFonts w:ascii="Times New Roman" w:hAnsi="Times New Roman" w:cs="Times New Roman"/>
          <w:szCs w:val="24"/>
        </w:rPr>
        <w:t xml:space="preserve">. Планирование и проведение </w:t>
      </w:r>
      <w:r w:rsidRPr="009451B0">
        <w:rPr>
          <w:rFonts w:ascii="Times New Roman" w:hAnsi="Times New Roman" w:cs="Times New Roman"/>
          <w:szCs w:val="24"/>
          <w:lang w:val="en-US"/>
        </w:rPr>
        <w:t>PR</w:t>
      </w:r>
      <w:r w:rsidRPr="009451B0">
        <w:rPr>
          <w:rFonts w:ascii="Times New Roman" w:hAnsi="Times New Roman" w:cs="Times New Roman"/>
          <w:szCs w:val="24"/>
        </w:rPr>
        <w:t xml:space="preserve">-кампании. </w:t>
      </w:r>
      <w:r w:rsidRPr="009451B0">
        <w:rPr>
          <w:rFonts w:ascii="Times New Roman" w:hAnsi="Times New Roman" w:cs="Times New Roman"/>
          <w:szCs w:val="24"/>
          <w:lang w:val="en-US"/>
        </w:rPr>
        <w:t>PR</w:t>
      </w:r>
      <w:r w:rsidRPr="009451B0">
        <w:rPr>
          <w:rFonts w:ascii="Times New Roman" w:hAnsi="Times New Roman" w:cs="Times New Roman"/>
          <w:szCs w:val="24"/>
        </w:rPr>
        <w:t>-подразделения в музеях, учреждениях охраны памятников.</w:t>
      </w:r>
    </w:p>
    <w:p w:rsidR="00957E7C" w:rsidRPr="009451B0" w:rsidRDefault="00957E7C" w:rsidP="002B694D">
      <w:pPr>
        <w:ind w:firstLine="36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2B694D" w:rsidRPr="009451B0" w:rsidRDefault="002B694D" w:rsidP="002B694D">
      <w:pPr>
        <w:ind w:firstLine="360"/>
        <w:jc w:val="center"/>
        <w:rPr>
          <w:rFonts w:ascii="Times New Roman" w:hAnsi="Times New Roman" w:cs="Times New Roman"/>
          <w:szCs w:val="24"/>
          <w:shd w:val="clear" w:color="auto" w:fill="00FF00"/>
        </w:rPr>
      </w:pPr>
    </w:p>
    <w:p w:rsidR="002B694D" w:rsidRPr="009451B0" w:rsidRDefault="0047496D" w:rsidP="00055AB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РАЗДЕЛ 4. МЕЖДУНАРОД</w:t>
      </w:r>
      <w:r w:rsidR="00984440">
        <w:rPr>
          <w:rFonts w:ascii="Times New Roman" w:hAnsi="Times New Roman" w:cs="Times New Roman"/>
          <w:szCs w:val="24"/>
        </w:rPr>
        <w:t xml:space="preserve">НЫЙ ОПЫТ УПРАВЛЕНИЯ </w:t>
      </w:r>
      <w:r w:rsidR="00055ABE" w:rsidRPr="009451B0">
        <w:rPr>
          <w:rFonts w:ascii="Times New Roman" w:hAnsi="Times New Roman" w:cs="Times New Roman"/>
          <w:szCs w:val="24"/>
        </w:rPr>
        <w:t>В ИСТОРИКО-</w:t>
      </w:r>
      <w:r w:rsidRPr="009451B0">
        <w:rPr>
          <w:rFonts w:ascii="Times New Roman" w:hAnsi="Times New Roman" w:cs="Times New Roman"/>
          <w:szCs w:val="24"/>
        </w:rPr>
        <w:t>КУЛЬТУРНОЙ СФЕРЕ И ТУРИЗМЕ</w:t>
      </w:r>
    </w:p>
    <w:p w:rsidR="0047496D" w:rsidRPr="009451B0" w:rsidRDefault="0047496D" w:rsidP="00055ABE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055ABE" w:rsidRPr="009451B0" w:rsidRDefault="00055ABE" w:rsidP="00055AB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b/>
          <w:i/>
          <w:szCs w:val="24"/>
        </w:rPr>
        <w:t>Тема 10. Международная практика охраны и использования историко-культурного наследия</w:t>
      </w:r>
      <w:r w:rsidRPr="009451B0">
        <w:rPr>
          <w:rFonts w:ascii="Times New Roman" w:hAnsi="Times New Roman" w:cs="Times New Roman"/>
          <w:szCs w:val="24"/>
        </w:rPr>
        <w:t>.</w:t>
      </w:r>
    </w:p>
    <w:p w:rsidR="00055ABE" w:rsidRPr="009451B0" w:rsidRDefault="00055ABE" w:rsidP="00055AB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Пакт Рериха. Организация ЮНЕСКО, основные принципы Конвенций ЮНЕСКО о сохранении и использовании историко-культурного и природного наследия. Практика международного законодательства, правила сохранения культурного наследия в условиях войн и природных катастроф. </w:t>
      </w:r>
    </w:p>
    <w:p w:rsidR="00055ABE" w:rsidRPr="009451B0" w:rsidRDefault="00055ABE" w:rsidP="00055AB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Принципы выделения и правила использования участков Всемирного наследия. Конвенции ЮНЕСКО об археологическом наследии. Конвенция о нематериальных ценностях. </w:t>
      </w:r>
    </w:p>
    <w:p w:rsidR="00055ABE" w:rsidRPr="009451B0" w:rsidRDefault="00055ABE" w:rsidP="00055AB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Участки Всемирного наследия в России: проблемы и опыт.</w:t>
      </w:r>
    </w:p>
    <w:p w:rsidR="00055ABE" w:rsidRPr="009451B0" w:rsidRDefault="00055ABE" w:rsidP="00055ABE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F65C36" w:rsidRPr="009451B0" w:rsidRDefault="00F65C36" w:rsidP="00F65C36">
      <w:pPr>
        <w:pStyle w:val="11"/>
        <w:tabs>
          <w:tab w:val="left" w:pos="1440"/>
        </w:tabs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D72A1A" w:rsidRPr="009451B0" w:rsidRDefault="00D72A1A" w:rsidP="00F65C36">
      <w:pPr>
        <w:pStyle w:val="11"/>
        <w:tabs>
          <w:tab w:val="left" w:pos="1440"/>
        </w:tabs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 w:rsidRPr="009451B0">
        <w:rPr>
          <w:rFonts w:ascii="Times New Roman" w:eastAsia="Times New Roman" w:hAnsi="Times New Roman" w:cs="Times New Roman"/>
          <w:b/>
          <w:bCs/>
        </w:rPr>
        <w:t>ОБРАЗОВАТЕЛЬНЫЕ ТЕХНОЛОГИИ</w:t>
      </w:r>
    </w:p>
    <w:p w:rsidR="00D72A1A" w:rsidRPr="009451B0" w:rsidRDefault="00D72A1A" w:rsidP="00F65C36">
      <w:pPr>
        <w:pStyle w:val="11"/>
        <w:tabs>
          <w:tab w:val="left" w:pos="1440"/>
        </w:tabs>
        <w:spacing w:line="276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D72A1A" w:rsidRPr="009451B0" w:rsidRDefault="00D72A1A" w:rsidP="00D72A1A">
      <w:pPr>
        <w:ind w:firstLine="360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 w:rsidRPr="009451B0">
        <w:rPr>
          <w:rFonts w:ascii="Times New Roman" w:eastAsia="Times New Roman" w:hAnsi="Times New Roman" w:cs="Times New Roman"/>
          <w:color w:val="000000" w:themeColor="text1"/>
          <w:szCs w:val="24"/>
        </w:rPr>
        <w:t>Дисциплина предусматривает лекции, лекции-обсуждения, проблемные лекции</w:t>
      </w:r>
      <w:r w:rsidR="008C1DA3" w:rsidRPr="009451B0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с приглашением специалистов</w:t>
      </w:r>
      <w:r w:rsidRPr="009451B0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, подготовку проблемных </w:t>
      </w:r>
      <w:r w:rsidR="008C1DA3" w:rsidRPr="009451B0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выступлений </w:t>
      </w:r>
      <w:r w:rsidRPr="009451B0">
        <w:rPr>
          <w:rFonts w:ascii="Times New Roman" w:eastAsia="Times New Roman" w:hAnsi="Times New Roman" w:cs="Times New Roman"/>
          <w:color w:val="000000" w:themeColor="text1"/>
          <w:szCs w:val="24"/>
        </w:rPr>
        <w:t>(докладов).</w:t>
      </w:r>
    </w:p>
    <w:p w:rsidR="00D72A1A" w:rsidRPr="009451B0" w:rsidRDefault="00D72A1A" w:rsidP="00D72A1A">
      <w:pPr>
        <w:pStyle w:val="11"/>
        <w:tabs>
          <w:tab w:val="left" w:pos="1080"/>
        </w:tabs>
        <w:spacing w:line="276" w:lineRule="auto"/>
        <w:rPr>
          <w:rFonts w:ascii="Times New Roman" w:eastAsia="Times New Roman" w:hAnsi="Times New Roman" w:cs="Times New Roman"/>
          <w:b/>
          <w:bCs/>
        </w:rPr>
      </w:pPr>
    </w:p>
    <w:p w:rsidR="00D72A1A" w:rsidRPr="009451B0" w:rsidRDefault="00D72A1A" w:rsidP="00D72A1A">
      <w:pPr>
        <w:pStyle w:val="11"/>
        <w:tabs>
          <w:tab w:val="left" w:pos="1080"/>
        </w:tabs>
        <w:spacing w:line="276" w:lineRule="auto"/>
        <w:rPr>
          <w:rFonts w:ascii="Times New Roman" w:hAnsi="Times New Roman" w:cs="Times New Roman"/>
        </w:rPr>
      </w:pPr>
      <w:r w:rsidRPr="009451B0">
        <w:rPr>
          <w:rFonts w:ascii="Times New Roman" w:eastAsia="Times New Roman" w:hAnsi="Times New Roman" w:cs="Times New Roman"/>
          <w:b/>
          <w:bCs/>
        </w:rPr>
        <w:t>УЧЕБНО-МЕТОДИЧЕСКОЕ ОБЕСПЕЧЕНИЕ САМОСТОЯТЕЛЬНОЙ РАБОТЫ СТУДЕНТОВ</w:t>
      </w:r>
    </w:p>
    <w:p w:rsidR="002B694D" w:rsidRPr="009451B0" w:rsidRDefault="002B694D" w:rsidP="002B694D">
      <w:pPr>
        <w:ind w:firstLine="360"/>
        <w:rPr>
          <w:rFonts w:ascii="Times New Roman" w:hAnsi="Times New Roman" w:cs="Times New Roman"/>
          <w:szCs w:val="24"/>
        </w:rPr>
      </w:pPr>
    </w:p>
    <w:p w:rsidR="0016501E" w:rsidRPr="009451B0" w:rsidRDefault="002B694D" w:rsidP="002B694D">
      <w:pPr>
        <w:ind w:left="360" w:firstLine="360"/>
        <w:jc w:val="center"/>
        <w:rPr>
          <w:rFonts w:ascii="Times New Roman" w:hAnsi="Times New Roman" w:cs="Times New Roman"/>
          <w:bCs/>
          <w:szCs w:val="24"/>
        </w:rPr>
      </w:pPr>
      <w:r w:rsidRPr="009451B0">
        <w:rPr>
          <w:rFonts w:ascii="Times New Roman" w:hAnsi="Times New Roman" w:cs="Times New Roman"/>
          <w:bCs/>
          <w:szCs w:val="24"/>
        </w:rPr>
        <w:t>РЕКОМЕНДУЕМАЯ ЛИТЕРАТУРА</w:t>
      </w:r>
    </w:p>
    <w:p w:rsidR="0016501E" w:rsidRPr="009451B0" w:rsidRDefault="0016501E" w:rsidP="0016501E">
      <w:pPr>
        <w:rPr>
          <w:rFonts w:ascii="Times New Roman" w:hAnsi="Times New Roman" w:cs="Times New Roman"/>
          <w:bCs/>
          <w:szCs w:val="24"/>
        </w:rPr>
      </w:pPr>
    </w:p>
    <w:p w:rsidR="002B694D" w:rsidRPr="009451B0" w:rsidRDefault="0016501E" w:rsidP="00F65C36">
      <w:pPr>
        <w:ind w:firstLine="360"/>
        <w:jc w:val="center"/>
        <w:rPr>
          <w:rFonts w:ascii="Times New Roman" w:hAnsi="Times New Roman" w:cs="Times New Roman"/>
          <w:b/>
          <w:bCs/>
          <w:szCs w:val="24"/>
        </w:rPr>
      </w:pPr>
      <w:r w:rsidRPr="009451B0">
        <w:rPr>
          <w:rFonts w:ascii="Times New Roman" w:hAnsi="Times New Roman" w:cs="Times New Roman"/>
          <w:b/>
          <w:bCs/>
          <w:szCs w:val="24"/>
        </w:rPr>
        <w:t>Основная</w:t>
      </w:r>
    </w:p>
    <w:p w:rsidR="002B694D" w:rsidRPr="009451B0" w:rsidRDefault="002B694D" w:rsidP="00F65C36">
      <w:pPr>
        <w:ind w:left="360" w:firstLine="360"/>
        <w:jc w:val="center"/>
        <w:rPr>
          <w:rFonts w:ascii="Times New Roman" w:hAnsi="Times New Roman" w:cs="Times New Roman"/>
          <w:szCs w:val="24"/>
        </w:rPr>
      </w:pP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Бодди Д. П.</w:t>
      </w:r>
      <w:r w:rsidRPr="009451B0">
        <w:rPr>
          <w:rFonts w:ascii="Times New Roman" w:hAnsi="Times New Roman" w:cs="Times New Roman"/>
          <w:szCs w:val="24"/>
        </w:rPr>
        <w:t xml:space="preserve"> Основы менеджмента. СПб.: Питер, 1999.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Дафт Р. Л.</w:t>
      </w:r>
      <w:r w:rsidRPr="009451B0">
        <w:rPr>
          <w:rFonts w:ascii="Times New Roman" w:hAnsi="Times New Roman" w:cs="Times New Roman"/>
          <w:szCs w:val="24"/>
        </w:rPr>
        <w:t xml:space="preserve"> Менеджмент. СПб.: Питер, 2000.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Законодательство в сфере культуры</w:t>
      </w:r>
      <w:r w:rsidRPr="009451B0">
        <w:rPr>
          <w:rFonts w:ascii="Times New Roman" w:hAnsi="Times New Roman" w:cs="Times New Roman"/>
          <w:szCs w:val="24"/>
        </w:rPr>
        <w:t>. Сборник законов, подзаконных и нормативных актов. М., 2001.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Зеленина Л. Э., Тульчинский Г. Л.</w:t>
      </w:r>
      <w:r w:rsidRPr="009451B0">
        <w:rPr>
          <w:rFonts w:ascii="Times New Roman" w:hAnsi="Times New Roman" w:cs="Times New Roman"/>
          <w:szCs w:val="24"/>
        </w:rPr>
        <w:t xml:space="preserve"> Программно-целевое планирование деятельности учреждений культуры. М., 1987.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 xml:space="preserve">Инструкция </w:t>
      </w:r>
      <w:r w:rsidRPr="009451B0">
        <w:rPr>
          <w:rFonts w:ascii="Times New Roman" w:hAnsi="Times New Roman" w:cs="Times New Roman"/>
          <w:szCs w:val="24"/>
        </w:rPr>
        <w:t>о порядке учета, обеспечения сохранности, содержания, использования и реставрации недвижимых памятников истории и культуры (утв. приказом Минкультуры СССР от 13 мая 1986 г. N 203) (с изменениями от 25 марта 1994 г.)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Кодекс</w:t>
      </w:r>
      <w:r w:rsidRPr="009451B0">
        <w:rPr>
          <w:rFonts w:ascii="Times New Roman" w:hAnsi="Times New Roman" w:cs="Times New Roman"/>
          <w:szCs w:val="24"/>
        </w:rPr>
        <w:t xml:space="preserve"> профессиональной этики (ИКОМ). Париж, 1989.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Лбова Л. В., Скляревский М .Я.</w:t>
      </w:r>
      <w:r w:rsidRPr="009451B0">
        <w:rPr>
          <w:rFonts w:ascii="Times New Roman" w:hAnsi="Times New Roman" w:cs="Times New Roman"/>
          <w:b/>
          <w:szCs w:val="24"/>
        </w:rPr>
        <w:t xml:space="preserve"> </w:t>
      </w:r>
      <w:r w:rsidRPr="009451B0">
        <w:rPr>
          <w:rFonts w:ascii="Times New Roman" w:hAnsi="Times New Roman" w:cs="Times New Roman"/>
          <w:szCs w:val="24"/>
        </w:rPr>
        <w:t>Менеджмент историко-культурного наследия: государственное регулирование в области охраны археологического наследия.: Учеб.-метод. пособие. Новосибирск, 2007. 86с.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Менеджмент</w:t>
      </w:r>
      <w:r w:rsidRPr="009451B0">
        <w:rPr>
          <w:rFonts w:ascii="Times New Roman" w:hAnsi="Times New Roman" w:cs="Times New Roman"/>
          <w:szCs w:val="24"/>
        </w:rPr>
        <w:t xml:space="preserve"> (современный российский менеджмент). М., 1999.504 с.</w:t>
      </w:r>
    </w:p>
    <w:p w:rsidR="002B694D" w:rsidRPr="009451B0" w:rsidRDefault="002B694D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Психология менеджмента</w:t>
      </w:r>
      <w:r w:rsidRPr="009451B0">
        <w:rPr>
          <w:rFonts w:ascii="Times New Roman" w:hAnsi="Times New Roman" w:cs="Times New Roman"/>
          <w:szCs w:val="24"/>
        </w:rPr>
        <w:t>. СПб., 2000.</w:t>
      </w:r>
    </w:p>
    <w:p w:rsidR="002B694D" w:rsidRPr="009451B0" w:rsidRDefault="00F65C36" w:rsidP="002B694D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Принципы, термины и понятия в практике современной полевой археологии.</w:t>
      </w:r>
      <w:r w:rsidRPr="009451B0">
        <w:rPr>
          <w:rFonts w:ascii="Times New Roman" w:hAnsi="Times New Roman" w:cs="Times New Roman"/>
          <w:szCs w:val="24"/>
        </w:rPr>
        <w:t xml:space="preserve"> Словарь –справочник / сост. Л.В. Лбова, Е.М. Беспрозванный, Т.И. Нохрина; Новосиб. гос. Ун-т. – Новосибирск: ИПЦ НГУ, 2018 – 154 с.</w:t>
      </w:r>
    </w:p>
    <w:p w:rsidR="00F65C36" w:rsidRPr="009451B0" w:rsidRDefault="00F65C36" w:rsidP="008500AC">
      <w:pPr>
        <w:pStyle w:val="a7"/>
        <w:widowControl w:val="0"/>
        <w:tabs>
          <w:tab w:val="clear" w:pos="360"/>
          <w:tab w:val="clear" w:pos="756"/>
          <w:tab w:val="num" w:pos="964"/>
        </w:tabs>
        <w:spacing w:line="240" w:lineRule="auto"/>
        <w:ind w:left="0"/>
        <w:rPr>
          <w:b/>
        </w:rPr>
      </w:pPr>
    </w:p>
    <w:p w:rsidR="008500AC" w:rsidRPr="009451B0" w:rsidRDefault="0016501E" w:rsidP="00F65C36">
      <w:pPr>
        <w:pStyle w:val="a7"/>
        <w:widowControl w:val="0"/>
        <w:tabs>
          <w:tab w:val="clear" w:pos="360"/>
          <w:tab w:val="clear" w:pos="756"/>
          <w:tab w:val="num" w:pos="964"/>
        </w:tabs>
        <w:spacing w:line="240" w:lineRule="auto"/>
        <w:ind w:left="0"/>
        <w:jc w:val="center"/>
        <w:rPr>
          <w:b/>
        </w:rPr>
      </w:pPr>
      <w:r w:rsidRPr="009451B0">
        <w:rPr>
          <w:b/>
        </w:rPr>
        <w:t>Дополнительная</w:t>
      </w:r>
    </w:p>
    <w:p w:rsidR="00F65C36" w:rsidRPr="009451B0" w:rsidRDefault="00F65C36" w:rsidP="00F65C36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F65C36" w:rsidRPr="009451B0" w:rsidRDefault="00F65C36" w:rsidP="00F65C36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Алешина И. А.</w:t>
      </w:r>
      <w:r w:rsidRPr="009451B0">
        <w:rPr>
          <w:rFonts w:ascii="Times New Roman" w:hAnsi="Times New Roman" w:cs="Times New Roman"/>
          <w:szCs w:val="24"/>
        </w:rPr>
        <w:t xml:space="preserve"> Паблик рилейшенз для менеджеров и маркетеров. М., 1997.</w:t>
      </w:r>
    </w:p>
    <w:p w:rsidR="00C8171A" w:rsidRPr="009451B0" w:rsidRDefault="00C8171A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Баркан Д. И</w:t>
      </w:r>
      <w:r w:rsidRPr="009451B0">
        <w:rPr>
          <w:rFonts w:ascii="Times New Roman" w:hAnsi="Times New Roman" w:cs="Times New Roman"/>
          <w:szCs w:val="24"/>
        </w:rPr>
        <w:t>. Маркетинг для всех. СПб., 1992.</w:t>
      </w:r>
    </w:p>
    <w:p w:rsidR="0016501E" w:rsidRPr="009451B0" w:rsidRDefault="0016501E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Годунова Л. И.</w:t>
      </w:r>
      <w:r w:rsidRPr="009451B0">
        <w:rPr>
          <w:rFonts w:ascii="Times New Roman" w:hAnsi="Times New Roman" w:cs="Times New Roman"/>
          <w:szCs w:val="24"/>
        </w:rPr>
        <w:t xml:space="preserve"> Органы управления музейным делом в СССР 1917 – 1941 гг. // Музейное дело в СССР. Музейное строительство в СССР. М., 1989. С.13–42.</w:t>
      </w:r>
    </w:p>
    <w:p w:rsidR="00C8171A" w:rsidRPr="009451B0" w:rsidRDefault="00C8171A" w:rsidP="00C8171A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Годунова Л. И.</w:t>
      </w:r>
      <w:r w:rsidRPr="009451B0">
        <w:rPr>
          <w:rFonts w:ascii="Times New Roman" w:hAnsi="Times New Roman" w:cs="Times New Roman"/>
          <w:szCs w:val="24"/>
        </w:rPr>
        <w:t xml:space="preserve"> Организация  управления музейными делами в СССР // Проблемы теории, истории и методики музейной работы. М., 1995.</w:t>
      </w:r>
    </w:p>
    <w:p w:rsidR="00F65C36" w:rsidRPr="009451B0" w:rsidRDefault="00F65C36" w:rsidP="00F65C36">
      <w:pPr>
        <w:ind w:firstLine="360"/>
        <w:jc w:val="center"/>
        <w:rPr>
          <w:rFonts w:ascii="Times New Roman" w:hAnsi="Times New Roman" w:cs="Times New Roman"/>
          <w:b/>
          <w:i/>
          <w:szCs w:val="24"/>
          <w:shd w:val="clear" w:color="auto" w:fill="00FF00"/>
        </w:rPr>
      </w:pPr>
    </w:p>
    <w:p w:rsidR="00F65C36" w:rsidRPr="009451B0" w:rsidRDefault="00F65C36" w:rsidP="00F65C36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Дарит О. Э.</w:t>
      </w:r>
      <w:r w:rsidRPr="009451B0">
        <w:rPr>
          <w:rFonts w:ascii="Times New Roman" w:hAnsi="Times New Roman" w:cs="Times New Roman"/>
          <w:szCs w:val="24"/>
        </w:rPr>
        <w:t xml:space="preserve"> Паблик рилейшнз в музее: техника успеха // Новые технологии в музейном деле. М., 1998 </w:t>
      </w:r>
    </w:p>
    <w:p w:rsidR="00C8171A" w:rsidRPr="009451B0" w:rsidRDefault="00C8171A" w:rsidP="00C8171A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Дин Д.</w:t>
      </w:r>
      <w:r w:rsidRPr="009451B0">
        <w:rPr>
          <w:rFonts w:ascii="Times New Roman" w:hAnsi="Times New Roman" w:cs="Times New Roman"/>
          <w:szCs w:val="24"/>
        </w:rPr>
        <w:t xml:space="preserve"> Выставка в музее: теория и практика. Л.: Рутледж, 1997. 178 с.</w:t>
      </w:r>
    </w:p>
    <w:p w:rsidR="00C8171A" w:rsidRPr="009451B0" w:rsidRDefault="00C8171A" w:rsidP="00C8171A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Егоршин А. П.</w:t>
      </w:r>
      <w:r w:rsidRPr="009451B0">
        <w:rPr>
          <w:rFonts w:ascii="Times New Roman" w:hAnsi="Times New Roman" w:cs="Times New Roman"/>
          <w:szCs w:val="24"/>
        </w:rPr>
        <w:t xml:space="preserve"> Управление персоналом. М., 1997.</w:t>
      </w:r>
    </w:p>
    <w:p w:rsidR="00C8171A" w:rsidRPr="009451B0" w:rsidRDefault="00C8171A" w:rsidP="00C8171A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Информационный менеджмент в музеях</w:t>
      </w:r>
      <w:r w:rsidRPr="009451B0">
        <w:rPr>
          <w:rFonts w:ascii="Times New Roman" w:hAnsi="Times New Roman" w:cs="Times New Roman"/>
          <w:szCs w:val="24"/>
        </w:rPr>
        <w:t>. М., 1998, 290 с.</w:t>
      </w:r>
    </w:p>
    <w:p w:rsidR="00C8171A" w:rsidRPr="009451B0" w:rsidRDefault="00C8171A" w:rsidP="00C8171A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Кин С.</w:t>
      </w:r>
      <w:r w:rsidRPr="009451B0">
        <w:rPr>
          <w:rFonts w:ascii="Times New Roman" w:hAnsi="Times New Roman" w:cs="Times New Roman"/>
          <w:szCs w:val="24"/>
        </w:rPr>
        <w:t xml:space="preserve"> Менеджмент и реставрация в музеях. Париж, 1996. 265 с.</w:t>
      </w:r>
    </w:p>
    <w:p w:rsidR="0016501E" w:rsidRPr="009451B0" w:rsidRDefault="0016501E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Культура и власть</w:t>
      </w:r>
      <w:r w:rsidRPr="009451B0">
        <w:rPr>
          <w:rFonts w:ascii="Times New Roman" w:hAnsi="Times New Roman" w:cs="Times New Roman"/>
          <w:szCs w:val="24"/>
        </w:rPr>
        <w:t>. Материалы российско-американского семинара -  СПб., 1994. –102 с.</w:t>
      </w:r>
    </w:p>
    <w:p w:rsidR="00C8171A" w:rsidRPr="009451B0" w:rsidRDefault="00C8171A" w:rsidP="00C8171A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Котлер Ф</w:t>
      </w:r>
      <w:r w:rsidRPr="009451B0">
        <w:rPr>
          <w:rFonts w:ascii="Times New Roman" w:hAnsi="Times New Roman" w:cs="Times New Roman"/>
          <w:szCs w:val="24"/>
        </w:rPr>
        <w:t>. Маркетинг и менеджмент. М., 2000.</w:t>
      </w:r>
    </w:p>
    <w:p w:rsidR="0016501E" w:rsidRPr="009451B0" w:rsidRDefault="0016501E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Культурная политика России</w:t>
      </w:r>
      <w:r w:rsidRPr="009451B0">
        <w:rPr>
          <w:rFonts w:ascii="Times New Roman" w:hAnsi="Times New Roman" w:cs="Times New Roman"/>
          <w:szCs w:val="24"/>
        </w:rPr>
        <w:t>. История и современность. М., 1998.</w:t>
      </w:r>
    </w:p>
    <w:p w:rsidR="0016501E" w:rsidRPr="009451B0" w:rsidRDefault="0016501E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Музеи в период перемен</w:t>
      </w:r>
      <w:r w:rsidRPr="009451B0">
        <w:rPr>
          <w:rFonts w:ascii="Times New Roman" w:hAnsi="Times New Roman" w:cs="Times New Roman"/>
          <w:szCs w:val="24"/>
        </w:rPr>
        <w:t>. СПб.: Контрфорс, 1997. 162 с.</w:t>
      </w:r>
    </w:p>
    <w:p w:rsidR="0016501E" w:rsidRPr="009451B0" w:rsidRDefault="0016501E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Музей и новые технологии</w:t>
      </w:r>
      <w:r w:rsidRPr="009451B0">
        <w:rPr>
          <w:rFonts w:ascii="Times New Roman" w:hAnsi="Times New Roman" w:cs="Times New Roman"/>
          <w:szCs w:val="24"/>
        </w:rPr>
        <w:t>. М., 1999. 216 с.</w:t>
      </w:r>
    </w:p>
    <w:p w:rsidR="0016501E" w:rsidRPr="009451B0" w:rsidRDefault="0016501E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Музеи, культурное наследие и культурный туризм</w:t>
      </w:r>
      <w:r w:rsidRPr="009451B0">
        <w:rPr>
          <w:rFonts w:ascii="Times New Roman" w:hAnsi="Times New Roman" w:cs="Times New Roman"/>
          <w:szCs w:val="24"/>
        </w:rPr>
        <w:t>. М., 2001. 106 с.</w:t>
      </w:r>
    </w:p>
    <w:p w:rsidR="0016501E" w:rsidRPr="009451B0" w:rsidRDefault="0016501E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Новаторов В. А.</w:t>
      </w:r>
      <w:r w:rsidRPr="009451B0">
        <w:rPr>
          <w:rFonts w:ascii="Times New Roman" w:hAnsi="Times New Roman" w:cs="Times New Roman"/>
          <w:szCs w:val="24"/>
        </w:rPr>
        <w:t xml:space="preserve"> Маркетинг культурных услуг. Омск: ОГУ, 1992. 126 с.</w:t>
      </w:r>
    </w:p>
    <w:p w:rsidR="0016501E" w:rsidRPr="009451B0" w:rsidRDefault="0016501E" w:rsidP="0016501E">
      <w:pPr>
        <w:pStyle w:val="10"/>
        <w:spacing w:before="0"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1B0">
        <w:rPr>
          <w:rFonts w:ascii="Times New Roman" w:hAnsi="Times New Roman" w:cs="Times New Roman"/>
          <w:i/>
          <w:color w:val="000000"/>
          <w:sz w:val="24"/>
          <w:szCs w:val="24"/>
        </w:rPr>
        <w:t>Обеспечение сохранности археологических памятников в зонах строительных работ:</w:t>
      </w:r>
      <w:r w:rsidRPr="009451B0">
        <w:rPr>
          <w:rFonts w:ascii="Times New Roman" w:hAnsi="Times New Roman" w:cs="Times New Roman"/>
          <w:color w:val="000000"/>
          <w:sz w:val="24"/>
          <w:szCs w:val="24"/>
        </w:rPr>
        <w:t xml:space="preserve"> Метод. рук-во. Составлено </w:t>
      </w:r>
      <w:r w:rsidRPr="009451B0">
        <w:rPr>
          <w:rFonts w:ascii="Times New Roman" w:hAnsi="Times New Roman" w:cs="Times New Roman"/>
          <w:iCs/>
          <w:color w:val="000000"/>
          <w:sz w:val="24"/>
          <w:szCs w:val="24"/>
        </w:rPr>
        <w:t>Ю. А. Красновым</w:t>
      </w:r>
      <w:r w:rsidRPr="009451B0">
        <w:rPr>
          <w:rFonts w:ascii="Times New Roman" w:hAnsi="Times New Roman" w:cs="Times New Roman"/>
          <w:color w:val="000000"/>
          <w:sz w:val="24"/>
          <w:szCs w:val="24"/>
        </w:rPr>
        <w:t>. М., Изд-во ИА РАН, 1989.</w:t>
      </w:r>
    </w:p>
    <w:p w:rsidR="0016501E" w:rsidRPr="009451B0" w:rsidRDefault="0016501E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Основные аспекты планирования работы и управления музеем в современных условиях.</w:t>
      </w:r>
      <w:r w:rsidRPr="009451B0">
        <w:rPr>
          <w:rFonts w:ascii="Times New Roman" w:hAnsi="Times New Roman" w:cs="Times New Roman"/>
          <w:szCs w:val="24"/>
        </w:rPr>
        <w:t xml:space="preserve"> СПб., 2001. Вып. 1– 4.</w:t>
      </w:r>
    </w:p>
    <w:p w:rsidR="0016501E" w:rsidRPr="009451B0" w:rsidRDefault="00F65C36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Прохоров Е. П.</w:t>
      </w:r>
      <w:r w:rsidRPr="009451B0">
        <w:rPr>
          <w:rFonts w:ascii="Times New Roman" w:hAnsi="Times New Roman" w:cs="Times New Roman"/>
          <w:szCs w:val="24"/>
        </w:rPr>
        <w:t xml:space="preserve"> Введение в теорию журналистики. М., 1995</w:t>
      </w:r>
      <w:r w:rsidR="0016501E" w:rsidRPr="009451B0">
        <w:rPr>
          <w:rFonts w:ascii="Times New Roman" w:hAnsi="Times New Roman" w:cs="Times New Roman"/>
          <w:i/>
          <w:szCs w:val="24"/>
        </w:rPr>
        <w:t>Свинин В. В.</w:t>
      </w:r>
      <w:r w:rsidR="0016501E" w:rsidRPr="009451B0">
        <w:rPr>
          <w:rFonts w:ascii="Times New Roman" w:hAnsi="Times New Roman" w:cs="Times New Roman"/>
          <w:szCs w:val="24"/>
        </w:rPr>
        <w:t xml:space="preserve"> Музееведение. Материалы к учебному курсу. Иркутск. 2000. Вып. 1. 127с.</w:t>
      </w:r>
    </w:p>
    <w:p w:rsidR="0016501E" w:rsidRPr="009451B0" w:rsidRDefault="0016501E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Теоболд М. М.</w:t>
      </w:r>
      <w:r w:rsidRPr="009451B0">
        <w:rPr>
          <w:rFonts w:ascii="Times New Roman" w:hAnsi="Times New Roman" w:cs="Times New Roman"/>
          <w:szCs w:val="24"/>
        </w:rPr>
        <w:t xml:space="preserve"> Организация работы музейного магазина. Нью-Йорк: Альта Мира Пресс, 1996. 260 с.</w:t>
      </w:r>
    </w:p>
    <w:p w:rsidR="0016501E" w:rsidRPr="009451B0" w:rsidRDefault="0016501E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lastRenderedPageBreak/>
        <w:t>Тихонов В .В.</w:t>
      </w:r>
      <w:r w:rsidRPr="009451B0">
        <w:rPr>
          <w:rFonts w:ascii="Times New Roman" w:hAnsi="Times New Roman" w:cs="Times New Roman"/>
          <w:szCs w:val="24"/>
        </w:rPr>
        <w:t xml:space="preserve"> Проблемы эффективности работы музеев России в современных условиях. Иркутск, 2002. 32 с.</w:t>
      </w:r>
    </w:p>
    <w:p w:rsidR="0016501E" w:rsidRPr="009451B0" w:rsidRDefault="0016501E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Уилл Л.</w:t>
      </w:r>
      <w:r w:rsidRPr="009451B0">
        <w:rPr>
          <w:rFonts w:ascii="Times New Roman" w:hAnsi="Times New Roman" w:cs="Times New Roman"/>
          <w:szCs w:val="24"/>
        </w:rPr>
        <w:t xml:space="preserve"> Музеи как информационные центры // </w:t>
      </w:r>
      <w:r w:rsidRPr="009451B0">
        <w:rPr>
          <w:rFonts w:ascii="Times New Roman" w:hAnsi="Times New Roman" w:cs="Times New Roman"/>
          <w:szCs w:val="24"/>
          <w:lang w:val="en-US"/>
        </w:rPr>
        <w:t>Museum</w:t>
      </w:r>
      <w:r w:rsidRPr="009451B0">
        <w:rPr>
          <w:rFonts w:ascii="Times New Roman" w:hAnsi="Times New Roman" w:cs="Times New Roman"/>
          <w:szCs w:val="24"/>
        </w:rPr>
        <w:t>. 1994. № 181. С. 20–25.</w:t>
      </w:r>
    </w:p>
    <w:p w:rsidR="0016501E" w:rsidRPr="009451B0" w:rsidRDefault="0016501E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Управление некоммерческими организациями</w:t>
      </w:r>
      <w:r w:rsidRPr="009451B0">
        <w:rPr>
          <w:rFonts w:ascii="Times New Roman" w:hAnsi="Times New Roman" w:cs="Times New Roman"/>
          <w:szCs w:val="24"/>
        </w:rPr>
        <w:t>. М., 1994. 171 с.</w:t>
      </w:r>
    </w:p>
    <w:p w:rsidR="0016501E" w:rsidRPr="009451B0" w:rsidRDefault="0016501E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Управление персоналом.</w:t>
      </w:r>
      <w:r w:rsidRPr="009451B0">
        <w:rPr>
          <w:rFonts w:ascii="Times New Roman" w:hAnsi="Times New Roman" w:cs="Times New Roman"/>
          <w:szCs w:val="24"/>
        </w:rPr>
        <w:t xml:space="preserve"> М., 1998.</w:t>
      </w:r>
    </w:p>
    <w:p w:rsidR="0016501E" w:rsidRPr="009451B0" w:rsidRDefault="0016501E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Файоль А., Эмерсон Г., Тейлор Ф., Форд Г</w:t>
      </w:r>
      <w:r w:rsidRPr="009451B0">
        <w:rPr>
          <w:rFonts w:ascii="Times New Roman" w:hAnsi="Times New Roman" w:cs="Times New Roman"/>
          <w:szCs w:val="24"/>
        </w:rPr>
        <w:t>. Управление – это наука и искусство. М., 1992.</w:t>
      </w:r>
    </w:p>
    <w:p w:rsidR="0016501E" w:rsidRPr="009451B0" w:rsidRDefault="0016501E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Фатхудинов Р. А</w:t>
      </w:r>
      <w:r w:rsidRPr="009451B0">
        <w:rPr>
          <w:rFonts w:ascii="Times New Roman" w:hAnsi="Times New Roman" w:cs="Times New Roman"/>
          <w:szCs w:val="24"/>
        </w:rPr>
        <w:t>. Инновационный менеджмент. М.: Интер-синтез, 2000.</w:t>
      </w:r>
    </w:p>
    <w:p w:rsidR="0016501E" w:rsidRPr="009451B0" w:rsidRDefault="0016501E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Юрьева Т. В.</w:t>
      </w:r>
      <w:r w:rsidRPr="009451B0">
        <w:rPr>
          <w:rFonts w:ascii="Times New Roman" w:hAnsi="Times New Roman" w:cs="Times New Roman"/>
          <w:szCs w:val="24"/>
        </w:rPr>
        <w:t xml:space="preserve"> Некоммерческие организации. Экономика и управление. М.,1998.</w:t>
      </w:r>
    </w:p>
    <w:p w:rsidR="00F65C36" w:rsidRPr="009451B0" w:rsidRDefault="00F65C36" w:rsidP="0016501E">
      <w:pPr>
        <w:ind w:firstLine="360"/>
        <w:jc w:val="both"/>
        <w:rPr>
          <w:rFonts w:ascii="Times New Roman" w:hAnsi="Times New Roman" w:cs="Times New Roman"/>
          <w:b/>
          <w:szCs w:val="24"/>
        </w:rPr>
      </w:pPr>
    </w:p>
    <w:p w:rsidR="0016501E" w:rsidRPr="009451B0" w:rsidRDefault="00123326" w:rsidP="0016501E">
      <w:pPr>
        <w:ind w:firstLine="360"/>
        <w:jc w:val="both"/>
        <w:rPr>
          <w:rFonts w:ascii="Times New Roman" w:hAnsi="Times New Roman" w:cs="Times New Roman"/>
          <w:b/>
          <w:szCs w:val="24"/>
        </w:rPr>
      </w:pPr>
      <w:r w:rsidRPr="009451B0">
        <w:rPr>
          <w:rFonts w:ascii="Times New Roman" w:hAnsi="Times New Roman" w:cs="Times New Roman"/>
          <w:b/>
          <w:szCs w:val="24"/>
        </w:rPr>
        <w:t>Интернет-ресурсы</w:t>
      </w:r>
    </w:p>
    <w:p w:rsidR="00123326" w:rsidRPr="009451B0" w:rsidRDefault="006306DC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hyperlink r:id="rId8" w:history="1">
        <w:r w:rsidR="00123326" w:rsidRPr="009451B0">
          <w:rPr>
            <w:rStyle w:val="ad"/>
            <w:rFonts w:ascii="Times New Roman" w:hAnsi="Times New Roman" w:cs="Times New Roman"/>
            <w:szCs w:val="24"/>
          </w:rPr>
          <w:t>http://www.bc.kiev.ua/british/library/enterprise/management/</w:t>
        </w:r>
      </w:hyperlink>
    </w:p>
    <w:p w:rsidR="00123326" w:rsidRPr="009451B0" w:rsidRDefault="006306DC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hyperlink r:id="rId9" w:history="1">
        <w:r w:rsidR="00123326" w:rsidRPr="009451B0">
          <w:rPr>
            <w:rStyle w:val="ad"/>
            <w:rFonts w:ascii="Times New Roman" w:hAnsi="Times New Roman" w:cs="Times New Roman"/>
            <w:szCs w:val="24"/>
          </w:rPr>
          <w:t>https://ru.wikipedia.org/wiki/%D0%9C%D0%B5%D0%BD%D0%B5%D0%B4%D0%B6%D0%BC%D0%B5%D0%BD%D1%82</w:t>
        </w:r>
      </w:hyperlink>
    </w:p>
    <w:p w:rsidR="00123326" w:rsidRPr="009451B0" w:rsidRDefault="006306DC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hyperlink r:id="rId10" w:history="1">
        <w:r w:rsidR="00123326" w:rsidRPr="009451B0">
          <w:rPr>
            <w:rStyle w:val="ad"/>
            <w:rFonts w:ascii="Times New Roman" w:hAnsi="Times New Roman" w:cs="Times New Roman"/>
            <w:szCs w:val="24"/>
          </w:rPr>
          <w:t>http://www.bvahan.com/museologypro/muzeevedenie.asp?li2=1&amp;c_text=67</w:t>
        </w:r>
      </w:hyperlink>
    </w:p>
    <w:p w:rsidR="00123326" w:rsidRPr="009451B0" w:rsidRDefault="006306DC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hyperlink r:id="rId11" w:history="1">
        <w:r w:rsidR="00123326" w:rsidRPr="009451B0">
          <w:rPr>
            <w:rStyle w:val="ad"/>
            <w:rFonts w:ascii="Times New Roman" w:hAnsi="Times New Roman" w:cs="Times New Roman"/>
            <w:szCs w:val="24"/>
          </w:rPr>
          <w:t>http://xn----8sba6aijnqooir9k.xn--p1ai/</w:t>
        </w:r>
      </w:hyperlink>
    </w:p>
    <w:p w:rsidR="00123326" w:rsidRPr="009451B0" w:rsidRDefault="006306DC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hyperlink r:id="rId12" w:history="1">
        <w:r w:rsidR="00123326" w:rsidRPr="009451B0">
          <w:rPr>
            <w:rStyle w:val="ad"/>
            <w:rFonts w:ascii="Times New Roman" w:hAnsi="Times New Roman" w:cs="Times New Roman"/>
            <w:szCs w:val="24"/>
          </w:rPr>
          <w:t>http://whc.unesco.org/</w:t>
        </w:r>
      </w:hyperlink>
    </w:p>
    <w:p w:rsidR="00123326" w:rsidRPr="009451B0" w:rsidRDefault="006306DC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hyperlink r:id="rId13" w:history="1">
        <w:r w:rsidR="00123326" w:rsidRPr="009451B0">
          <w:rPr>
            <w:rStyle w:val="ad"/>
            <w:rFonts w:ascii="Times New Roman" w:hAnsi="Times New Roman" w:cs="Times New Roman"/>
            <w:szCs w:val="24"/>
          </w:rPr>
          <w:t>http://www.museum.ru/</w:t>
        </w:r>
      </w:hyperlink>
    </w:p>
    <w:p w:rsidR="00123326" w:rsidRPr="009451B0" w:rsidRDefault="00123326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http://www.museum.ru/web/</w:t>
      </w:r>
    </w:p>
    <w:p w:rsidR="00123326" w:rsidRPr="009451B0" w:rsidRDefault="00123326" w:rsidP="0016501E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D72A1A" w:rsidRPr="009451B0" w:rsidRDefault="00D72A1A" w:rsidP="00F65C36">
      <w:pPr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9451B0">
        <w:rPr>
          <w:rFonts w:ascii="Times New Roman" w:hAnsi="Times New Roman" w:cs="Times New Roman"/>
          <w:b/>
          <w:bCs/>
          <w:color w:val="000000"/>
          <w:szCs w:val="24"/>
        </w:rPr>
        <w:t>Программное обеспечение</w:t>
      </w:r>
    </w:p>
    <w:p w:rsidR="00D72A1A" w:rsidRPr="009451B0" w:rsidRDefault="00D72A1A" w:rsidP="00F65C36">
      <w:pPr>
        <w:ind w:firstLine="567"/>
        <w:jc w:val="center"/>
        <w:rPr>
          <w:rFonts w:ascii="Times New Roman" w:hAnsi="Times New Roman" w:cs="Times New Roman"/>
          <w:color w:val="000000"/>
          <w:szCs w:val="24"/>
        </w:rPr>
      </w:pPr>
    </w:p>
    <w:p w:rsidR="00D72A1A" w:rsidRPr="009451B0" w:rsidRDefault="00D72A1A" w:rsidP="00D72A1A">
      <w:pPr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>Для обеспечения реализации дисциплины используется стандартный комплект программного обеспечения (ПО), включающий регулярно обновляемое лицензионное ПО Windows и MS Office.</w:t>
      </w:r>
    </w:p>
    <w:p w:rsidR="00D72A1A" w:rsidRPr="009451B0" w:rsidRDefault="00D72A1A" w:rsidP="00D72A1A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 xml:space="preserve">Использование специализированного программного обеспечения для изучения дисциплины не требуется. </w:t>
      </w:r>
    </w:p>
    <w:p w:rsidR="00D72A1A" w:rsidRPr="009451B0" w:rsidRDefault="00D72A1A" w:rsidP="00D72A1A">
      <w:pPr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D72A1A" w:rsidRPr="009451B0" w:rsidRDefault="00D72A1A" w:rsidP="00D72A1A">
      <w:pPr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D72A1A" w:rsidRPr="009451B0" w:rsidRDefault="00D72A1A" w:rsidP="00D72A1A">
      <w:pPr>
        <w:spacing w:line="360" w:lineRule="auto"/>
        <w:ind w:firstLine="567"/>
        <w:jc w:val="right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>ПО для лиц с ограниченными возможностями здоровья</w:t>
      </w:r>
      <w:r w:rsidRPr="009451B0">
        <w:rPr>
          <w:rFonts w:ascii="Times New Roman" w:hAnsi="Times New Roman" w:cs="Times New Roman"/>
          <w:color w:val="000000"/>
          <w:szCs w:val="24"/>
        </w:rPr>
        <w:tab/>
      </w:r>
      <w:r w:rsidRPr="009451B0">
        <w:rPr>
          <w:rFonts w:ascii="Times New Roman" w:hAnsi="Times New Roman" w:cs="Times New Roman"/>
          <w:color w:val="000000"/>
          <w:szCs w:val="24"/>
        </w:rPr>
        <w:tab/>
        <w:t xml:space="preserve"> 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750"/>
        <w:gridCol w:w="4621"/>
        <w:gridCol w:w="2058"/>
      </w:tblGrid>
      <w:tr w:rsidR="00D72A1A" w:rsidRPr="009451B0" w:rsidTr="008C1DA3">
        <w:tc>
          <w:tcPr>
            <w:tcW w:w="0" w:type="auto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750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Наименование ПО</w:t>
            </w:r>
          </w:p>
        </w:tc>
        <w:tc>
          <w:tcPr>
            <w:tcW w:w="4641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Назначение</w:t>
            </w:r>
          </w:p>
        </w:tc>
        <w:tc>
          <w:tcPr>
            <w:tcW w:w="2060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Место размещения</w:t>
            </w:r>
          </w:p>
        </w:tc>
      </w:tr>
      <w:tr w:rsidR="00D72A1A" w:rsidRPr="009451B0" w:rsidTr="008C1DA3">
        <w:tc>
          <w:tcPr>
            <w:tcW w:w="0" w:type="auto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750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JawsforWindows</w:t>
            </w:r>
          </w:p>
        </w:tc>
        <w:tc>
          <w:tcPr>
            <w:tcW w:w="4641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Программа экранного доступа к системным и офисным приложениям, включая интернет-обозреватели. Информация с экрана считывается вслух, обеспечивая возможность речевого доступа к самому разнообразному контенту. Jaws также позволяет выводить информацию на обновляемый дисплей Брайля. JAWS включает большой набор клавиатурных команд, позволяющих воспроизвести действия, которые обычно выполняются только при помощи мыши.</w:t>
            </w:r>
          </w:p>
        </w:tc>
        <w:tc>
          <w:tcPr>
            <w:tcW w:w="2060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Ресурсный центр, читальные залы библиотеки НГУ, компьютерные классы (сетевые лицензии)</w:t>
            </w:r>
          </w:p>
        </w:tc>
      </w:tr>
      <w:tr w:rsidR="00D72A1A" w:rsidRPr="009451B0" w:rsidTr="008C1DA3">
        <w:tc>
          <w:tcPr>
            <w:tcW w:w="0" w:type="auto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750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DuxburyBrailleTranslator v11.3 для Брайлевского принтера</w:t>
            </w:r>
          </w:p>
        </w:tc>
        <w:tc>
          <w:tcPr>
            <w:tcW w:w="4641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Программа перевода текста в текст Брайля, и печати на Брайлевском принтере</w:t>
            </w:r>
          </w:p>
        </w:tc>
        <w:tc>
          <w:tcPr>
            <w:tcW w:w="2060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Ресурсный центр</w:t>
            </w:r>
          </w:p>
        </w:tc>
      </w:tr>
      <w:tr w:rsidR="00D72A1A" w:rsidRPr="009451B0" w:rsidTr="008C1DA3">
        <w:tc>
          <w:tcPr>
            <w:tcW w:w="0" w:type="auto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750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"MAGicPro 13" (увеличение+речь)</w:t>
            </w:r>
          </w:p>
        </w:tc>
        <w:tc>
          <w:tcPr>
            <w:tcW w:w="4641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Программа для людей со слабым зрением и для незрячих людей. Программа позволяет увеличить изображение на экране до 36 крат, есть функция речевого сопровождения</w:t>
            </w:r>
          </w:p>
        </w:tc>
        <w:tc>
          <w:tcPr>
            <w:tcW w:w="2060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Ресурсный центр, читальные залы библиотеки НГУ</w:t>
            </w:r>
          </w:p>
        </w:tc>
      </w:tr>
    </w:tbl>
    <w:p w:rsidR="00D72A1A" w:rsidRPr="009451B0" w:rsidRDefault="00D72A1A" w:rsidP="00984440">
      <w:pPr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D72A1A" w:rsidRPr="009451B0" w:rsidRDefault="00D72A1A" w:rsidP="00D72A1A">
      <w:pPr>
        <w:rPr>
          <w:rFonts w:ascii="Times New Roman" w:hAnsi="Times New Roman" w:cs="Times New Roman"/>
          <w:b/>
          <w:bCs/>
          <w:color w:val="000000"/>
          <w:szCs w:val="24"/>
        </w:rPr>
      </w:pPr>
      <w:r w:rsidRPr="009451B0">
        <w:rPr>
          <w:rFonts w:ascii="Times New Roman" w:hAnsi="Times New Roman" w:cs="Times New Roman"/>
          <w:b/>
          <w:bCs/>
          <w:color w:val="000000"/>
          <w:szCs w:val="24"/>
        </w:rPr>
        <w:t>Профессиональные базы данных и информационные справочные системы</w:t>
      </w: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D72A1A" w:rsidRPr="009451B0" w:rsidRDefault="00D72A1A" w:rsidP="00D72A1A">
      <w:pPr>
        <w:pStyle w:val="ab"/>
        <w:numPr>
          <w:ilvl w:val="0"/>
          <w:numId w:val="6"/>
        </w:numPr>
        <w:suppressAutoHyphens w:val="0"/>
        <w:spacing w:line="276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>Электронная библиотека диссертаций Российской государственной библиотеки (ЭБД РГБ)</w:t>
      </w:r>
    </w:p>
    <w:p w:rsidR="00D72A1A" w:rsidRPr="009451B0" w:rsidRDefault="00D72A1A" w:rsidP="00D72A1A">
      <w:pPr>
        <w:numPr>
          <w:ilvl w:val="0"/>
          <w:numId w:val="6"/>
        </w:numPr>
        <w:suppressAutoHyphens w:val="0"/>
        <w:spacing w:after="120" w:line="276" w:lineRule="auto"/>
        <w:ind w:right="180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szCs w:val="24"/>
        </w:rPr>
        <w:t>Полнотекстовые электронные ресурсы FreedomCollection издательства Elsevier (Нидерланды) (</w:t>
      </w:r>
      <w:hyperlink r:id="rId14" w:history="1">
        <w:r w:rsidRPr="009451B0">
          <w:rPr>
            <w:rStyle w:val="ad"/>
            <w:rFonts w:ascii="Times New Roman" w:eastAsia="Arial Unicode MS" w:hAnsi="Times New Roman" w:cs="Times New Roman"/>
          </w:rPr>
          <w:t>ArtsandHumanities</w:t>
        </w:r>
      </w:hyperlink>
      <w:r w:rsidRPr="009451B0">
        <w:rPr>
          <w:rFonts w:ascii="Times New Roman" w:hAnsi="Times New Roman" w:cs="Times New Roman"/>
          <w:szCs w:val="24"/>
        </w:rPr>
        <w:t>)</w:t>
      </w:r>
    </w:p>
    <w:p w:rsidR="00D72A1A" w:rsidRPr="009451B0" w:rsidRDefault="00D72A1A" w:rsidP="00D72A1A">
      <w:pPr>
        <w:numPr>
          <w:ilvl w:val="0"/>
          <w:numId w:val="6"/>
        </w:numPr>
        <w:suppressAutoHyphens w:val="0"/>
        <w:spacing w:after="120" w:line="276" w:lineRule="auto"/>
        <w:ind w:right="180"/>
        <w:rPr>
          <w:rFonts w:ascii="Times New Roman" w:hAnsi="Times New Roman" w:cs="Times New Roman"/>
          <w:color w:val="000000"/>
          <w:szCs w:val="24"/>
          <w:lang w:val="en-US"/>
        </w:rPr>
      </w:pPr>
      <w:r w:rsidRPr="009451B0">
        <w:rPr>
          <w:rFonts w:ascii="Times New Roman" w:hAnsi="Times New Roman" w:cs="Times New Roman"/>
          <w:color w:val="000000"/>
          <w:szCs w:val="24"/>
        </w:rPr>
        <w:t>Электронные</w:t>
      </w:r>
      <w:r w:rsidRPr="009451B0">
        <w:rPr>
          <w:rFonts w:ascii="Times New Roman" w:hAnsi="Times New Roman" w:cs="Times New Roman"/>
          <w:color w:val="000000"/>
          <w:szCs w:val="24"/>
          <w:lang w:val="en-US"/>
        </w:rPr>
        <w:t xml:space="preserve"> </w:t>
      </w:r>
      <w:r w:rsidRPr="009451B0">
        <w:rPr>
          <w:rFonts w:ascii="Times New Roman" w:hAnsi="Times New Roman" w:cs="Times New Roman"/>
          <w:color w:val="000000"/>
          <w:szCs w:val="24"/>
        </w:rPr>
        <w:t>ресурсы</w:t>
      </w:r>
      <w:r w:rsidRPr="009451B0">
        <w:rPr>
          <w:rFonts w:ascii="Times New Roman" w:hAnsi="Times New Roman" w:cs="Times New Roman"/>
          <w:color w:val="000000"/>
          <w:szCs w:val="24"/>
          <w:lang w:val="en-US"/>
        </w:rPr>
        <w:t xml:space="preserve"> Web of Science Core Collection (Thomson Reuters Scientific LLC.), Journal Citation  Reports + ESI</w:t>
      </w:r>
    </w:p>
    <w:p w:rsidR="00D72A1A" w:rsidRPr="009451B0" w:rsidRDefault="00D72A1A" w:rsidP="00D72A1A">
      <w:pPr>
        <w:pStyle w:val="ab"/>
        <w:numPr>
          <w:ilvl w:val="0"/>
          <w:numId w:val="6"/>
        </w:numPr>
        <w:suppressAutoHyphens w:val="0"/>
        <w:spacing w:line="276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/>
          <w:szCs w:val="24"/>
          <w:lang w:val="en-US"/>
        </w:rPr>
      </w:pPr>
      <w:r w:rsidRPr="009451B0">
        <w:rPr>
          <w:rFonts w:ascii="Times New Roman" w:hAnsi="Times New Roman" w:cs="Times New Roman"/>
          <w:color w:val="000000"/>
          <w:szCs w:val="24"/>
        </w:rPr>
        <w:t>ЭлектронныеБД</w:t>
      </w:r>
      <w:r w:rsidRPr="009451B0">
        <w:rPr>
          <w:rFonts w:ascii="Times New Roman" w:hAnsi="Times New Roman" w:cs="Times New Roman"/>
          <w:color w:val="000000"/>
          <w:szCs w:val="24"/>
          <w:lang w:val="en-US"/>
        </w:rPr>
        <w:t xml:space="preserve"> JSTOR (</w:t>
      </w:r>
      <w:r w:rsidRPr="009451B0">
        <w:rPr>
          <w:rFonts w:ascii="Times New Roman" w:hAnsi="Times New Roman" w:cs="Times New Roman"/>
          <w:color w:val="000000"/>
          <w:szCs w:val="24"/>
        </w:rPr>
        <w:t>США</w:t>
      </w:r>
      <w:r w:rsidRPr="009451B0">
        <w:rPr>
          <w:rFonts w:ascii="Times New Roman" w:hAnsi="Times New Roman" w:cs="Times New Roman"/>
          <w:color w:val="000000"/>
          <w:szCs w:val="24"/>
          <w:lang w:val="en-US"/>
        </w:rPr>
        <w:t xml:space="preserve">). 6 </w:t>
      </w:r>
      <w:r w:rsidRPr="009451B0">
        <w:rPr>
          <w:rFonts w:ascii="Times New Roman" w:hAnsi="Times New Roman" w:cs="Times New Roman"/>
          <w:color w:val="000000"/>
          <w:szCs w:val="24"/>
        </w:rPr>
        <w:t>предметныхколлекций</w:t>
      </w:r>
      <w:r w:rsidRPr="009451B0">
        <w:rPr>
          <w:rFonts w:ascii="Times New Roman" w:hAnsi="Times New Roman" w:cs="Times New Roman"/>
          <w:color w:val="000000"/>
          <w:szCs w:val="24"/>
          <w:lang w:val="en-US"/>
        </w:rPr>
        <w:t>: Arts &amp; Sciences III, V, VI, VII, VIII, Language &amp; Literature</w:t>
      </w:r>
    </w:p>
    <w:p w:rsidR="00D72A1A" w:rsidRPr="009451B0" w:rsidRDefault="00D72A1A" w:rsidP="00D72A1A">
      <w:pPr>
        <w:pStyle w:val="ab"/>
        <w:numPr>
          <w:ilvl w:val="0"/>
          <w:numId w:val="6"/>
        </w:numPr>
        <w:suppressAutoHyphens w:val="0"/>
        <w:spacing w:line="276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>БД Scopus (Elsevier)</w:t>
      </w:r>
    </w:p>
    <w:p w:rsidR="00D72A1A" w:rsidRPr="009451B0" w:rsidRDefault="00D72A1A" w:rsidP="00D72A1A">
      <w:pPr>
        <w:pStyle w:val="ab"/>
        <w:numPr>
          <w:ilvl w:val="0"/>
          <w:numId w:val="6"/>
        </w:numPr>
        <w:suppressAutoHyphens w:val="0"/>
        <w:spacing w:line="276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>Лицензионные материалы на сайте eLibrary.ru</w:t>
      </w: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D72A1A" w:rsidRPr="009451B0" w:rsidRDefault="00D72A1A" w:rsidP="00F65C36">
      <w:pPr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9451B0">
        <w:rPr>
          <w:rFonts w:ascii="Times New Roman" w:hAnsi="Times New Roman" w:cs="Times New Roman"/>
          <w:b/>
          <w:bCs/>
          <w:color w:val="000000"/>
          <w:szCs w:val="24"/>
        </w:rPr>
        <w:t>Материально-техническое обеспечение дисциплины</w:t>
      </w:r>
    </w:p>
    <w:p w:rsidR="00D72A1A" w:rsidRPr="009451B0" w:rsidRDefault="00D72A1A" w:rsidP="00D72A1A">
      <w:pPr>
        <w:jc w:val="right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>Таблица 8.1</w:t>
      </w:r>
    </w:p>
    <w:tbl>
      <w:tblPr>
        <w:tblW w:w="9747" w:type="dxa"/>
        <w:jc w:val="right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4647"/>
        <w:gridCol w:w="4549"/>
      </w:tblGrid>
      <w:tr w:rsidR="00D72A1A" w:rsidRPr="009451B0" w:rsidTr="008C1DA3">
        <w:trPr>
          <w:trHeight w:hRule="exact" w:val="340"/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№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Наименование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Назначение</w:t>
            </w:r>
          </w:p>
        </w:tc>
      </w:tr>
      <w:tr w:rsidR="00D72A1A" w:rsidRPr="009451B0" w:rsidTr="008C1DA3">
        <w:trPr>
          <w:trHeight w:hRule="exact" w:val="840"/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Аудитория, обеспеченная мультимедиа оборудованием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Проведение лекций с демонстрацией презентаций</w:t>
            </w:r>
          </w:p>
        </w:tc>
      </w:tr>
    </w:tbl>
    <w:p w:rsidR="00D72A1A" w:rsidRPr="009451B0" w:rsidRDefault="00D72A1A" w:rsidP="00D72A1A">
      <w:pPr>
        <w:rPr>
          <w:rFonts w:ascii="Times New Roman" w:hAnsi="Times New Roman" w:cs="Times New Roman"/>
          <w:color w:val="000000"/>
          <w:szCs w:val="24"/>
        </w:rPr>
      </w:pPr>
    </w:p>
    <w:p w:rsidR="00D72A1A" w:rsidRPr="009451B0" w:rsidRDefault="00D72A1A" w:rsidP="00D72A1A">
      <w:pPr>
        <w:rPr>
          <w:rFonts w:ascii="Times New Roman" w:hAnsi="Times New Roman" w:cs="Times New Roman"/>
          <w:color w:val="000000"/>
          <w:szCs w:val="24"/>
        </w:rPr>
      </w:pP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>Оборудование, обеспечивающее адаптацию электронных и печатных образовательных ресурсов для обучающиеся из числа лиц с ограниченными возможностями здоровья</w:t>
      </w: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color w:val="000000"/>
          <w:szCs w:val="24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626"/>
        <w:gridCol w:w="4392"/>
        <w:gridCol w:w="2410"/>
      </w:tblGrid>
      <w:tr w:rsidR="00D72A1A" w:rsidRPr="009451B0" w:rsidTr="008C1DA3">
        <w:tc>
          <w:tcPr>
            <w:tcW w:w="459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№</w:t>
            </w:r>
          </w:p>
        </w:tc>
        <w:tc>
          <w:tcPr>
            <w:tcW w:w="2626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Наименование оборудования</w:t>
            </w:r>
          </w:p>
        </w:tc>
        <w:tc>
          <w:tcPr>
            <w:tcW w:w="4392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Назначение</w:t>
            </w:r>
          </w:p>
        </w:tc>
        <w:tc>
          <w:tcPr>
            <w:tcW w:w="2410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Место размещения</w:t>
            </w:r>
          </w:p>
        </w:tc>
      </w:tr>
      <w:tr w:rsidR="00D72A1A" w:rsidRPr="009451B0" w:rsidTr="008C1DA3">
        <w:tc>
          <w:tcPr>
            <w:tcW w:w="459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i/>
                <w:color w:val="000000"/>
                <w:szCs w:val="24"/>
              </w:rPr>
              <w:t>1</w:t>
            </w:r>
          </w:p>
        </w:tc>
        <w:tc>
          <w:tcPr>
            <w:tcW w:w="2626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Принтер Брайля</w:t>
            </w:r>
          </w:p>
        </w:tc>
        <w:tc>
          <w:tcPr>
            <w:tcW w:w="4392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 xml:space="preserve">Печать рельефно-точечным шрифтом Брайля </w:t>
            </w:r>
          </w:p>
        </w:tc>
        <w:tc>
          <w:tcPr>
            <w:tcW w:w="2410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Ресурсный центр</w:t>
            </w:r>
          </w:p>
        </w:tc>
      </w:tr>
      <w:tr w:rsidR="00D72A1A" w:rsidRPr="009451B0" w:rsidTr="008C1DA3">
        <w:tc>
          <w:tcPr>
            <w:tcW w:w="459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i/>
                <w:color w:val="000000"/>
                <w:szCs w:val="24"/>
              </w:rPr>
              <w:t>2</w:t>
            </w:r>
          </w:p>
        </w:tc>
        <w:tc>
          <w:tcPr>
            <w:tcW w:w="2626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 xml:space="preserve">Увеличитель </w:t>
            </w:r>
            <w:r w:rsidRPr="009451B0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Prodigi Duo Tablet 24</w:t>
            </w:r>
          </w:p>
        </w:tc>
        <w:tc>
          <w:tcPr>
            <w:tcW w:w="4392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Устройство для чтения и увеличения плоскопечатного текста</w:t>
            </w:r>
          </w:p>
        </w:tc>
        <w:tc>
          <w:tcPr>
            <w:tcW w:w="2410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Ресурсный центр, читальные залы библиотеки НГУ</w:t>
            </w:r>
          </w:p>
        </w:tc>
      </w:tr>
      <w:tr w:rsidR="00D72A1A" w:rsidRPr="009451B0" w:rsidTr="008C1DA3">
        <w:tc>
          <w:tcPr>
            <w:tcW w:w="459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2626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 xml:space="preserve">Специализированное мобильное рабочее место «ЭлНот 311»  </w:t>
            </w:r>
          </w:p>
        </w:tc>
        <w:tc>
          <w:tcPr>
            <w:tcW w:w="4392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Мобильный компьютер с дисплеем брайля</w:t>
            </w:r>
          </w:p>
        </w:tc>
        <w:tc>
          <w:tcPr>
            <w:tcW w:w="2410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Ресурсный центр</w:t>
            </w:r>
          </w:p>
        </w:tc>
      </w:tr>
      <w:tr w:rsidR="00D72A1A" w:rsidRPr="009451B0" w:rsidTr="008C1DA3">
        <w:tc>
          <w:tcPr>
            <w:tcW w:w="459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2626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Портативный тактильный дисплей Брайля “</w:t>
            </w:r>
            <w:r w:rsidRPr="009451B0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Focus</w:t>
            </w: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 xml:space="preserve"> 40 </w:t>
            </w:r>
            <w:r w:rsidRPr="009451B0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Blue</w:t>
            </w: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”</w:t>
            </w:r>
          </w:p>
        </w:tc>
        <w:tc>
          <w:tcPr>
            <w:tcW w:w="4392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Навигация в операционных системах,  программах и интернете с помощью отображения рельефно-точечным шрифтом Брайля получаемой информации</w:t>
            </w:r>
          </w:p>
        </w:tc>
        <w:tc>
          <w:tcPr>
            <w:tcW w:w="2410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Ресурсный центр, читальные залы библиотеки НГУ</w:t>
            </w:r>
          </w:p>
        </w:tc>
      </w:tr>
      <w:tr w:rsidR="00D72A1A" w:rsidRPr="009451B0" w:rsidTr="008C1DA3">
        <w:tc>
          <w:tcPr>
            <w:tcW w:w="459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2626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Устройство для печати тактильной графики «</w:t>
            </w:r>
            <w:r w:rsidRPr="009451B0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PIAF</w:t>
            </w: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4392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Печать тактильных графических изображений</w:t>
            </w:r>
          </w:p>
        </w:tc>
        <w:tc>
          <w:tcPr>
            <w:tcW w:w="2410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Ресурсный центр</w:t>
            </w:r>
          </w:p>
        </w:tc>
      </w:tr>
      <w:tr w:rsidR="00D72A1A" w:rsidRPr="009451B0" w:rsidTr="008C1DA3">
        <w:tc>
          <w:tcPr>
            <w:tcW w:w="459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2626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 xml:space="preserve">Портативный видео-увеличитель </w:t>
            </w:r>
            <w:r w:rsidRPr="009451B0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RUBYXLHD</w:t>
            </w:r>
          </w:p>
        </w:tc>
        <w:tc>
          <w:tcPr>
            <w:tcW w:w="4392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Ресурсный центр</w:t>
            </w:r>
          </w:p>
        </w:tc>
      </w:tr>
      <w:tr w:rsidR="00D72A1A" w:rsidRPr="009451B0" w:rsidTr="008C1DA3">
        <w:tc>
          <w:tcPr>
            <w:tcW w:w="459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2626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Складной настольный электронный видео-</w:t>
            </w: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увеличитель «</w:t>
            </w:r>
            <w:r w:rsidRPr="009451B0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TOPAZPHD</w:t>
            </w: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 xml:space="preserve"> 15» </w:t>
            </w:r>
          </w:p>
        </w:tc>
        <w:tc>
          <w:tcPr>
            <w:tcW w:w="4392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Увеличение текста и подбор контрастных схем изображения</w:t>
            </w:r>
          </w:p>
        </w:tc>
        <w:tc>
          <w:tcPr>
            <w:tcW w:w="2410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Ресурсный центр</w:t>
            </w:r>
          </w:p>
        </w:tc>
      </w:tr>
      <w:tr w:rsidR="00D72A1A" w:rsidRPr="009451B0" w:rsidTr="008C1DA3">
        <w:tc>
          <w:tcPr>
            <w:tcW w:w="459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2626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Электронный ручной видео-увеличитель </w:t>
            </w:r>
            <w:r w:rsidRPr="009451B0">
              <w:rPr>
                <w:rFonts w:ascii="Times New Roman" w:hAnsi="Times New Roman" w:cs="Times New Roman"/>
                <w:color w:val="000000"/>
                <w:spacing w:val="-4"/>
                <w:szCs w:val="24"/>
                <w:lang w:val="en-US"/>
              </w:rPr>
              <w:t>ONYXDesksetHD</w:t>
            </w:r>
            <w:r w:rsidRPr="009451B0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 22”</w:t>
            </w:r>
          </w:p>
        </w:tc>
        <w:tc>
          <w:tcPr>
            <w:tcW w:w="4392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Ресурсный центр</w:t>
            </w:r>
          </w:p>
        </w:tc>
      </w:tr>
      <w:tr w:rsidR="00D72A1A" w:rsidRPr="009451B0" w:rsidTr="008C1DA3">
        <w:tc>
          <w:tcPr>
            <w:tcW w:w="459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2626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 xml:space="preserve">Смартфон </w:t>
            </w:r>
            <w:r w:rsidRPr="009451B0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EISmartG</w:t>
            </w: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392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Смартфон клавишным управлением и озвученным интерфейсом, обучение спутниковой навигации.</w:t>
            </w:r>
          </w:p>
        </w:tc>
        <w:tc>
          <w:tcPr>
            <w:tcW w:w="2410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Ресурсный центр</w:t>
            </w:r>
          </w:p>
        </w:tc>
      </w:tr>
      <w:tr w:rsidR="00D72A1A" w:rsidRPr="009451B0" w:rsidTr="008C1DA3">
        <w:tc>
          <w:tcPr>
            <w:tcW w:w="459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2626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FM</w:t>
            </w: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-система «Сонет-РСМ» РМ-3-1</w:t>
            </w:r>
          </w:p>
        </w:tc>
        <w:tc>
          <w:tcPr>
            <w:tcW w:w="4392" w:type="dxa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Звуковая</w:t>
            </w:r>
            <w:r w:rsidRPr="009451B0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FM</w:t>
            </w: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-система для людей с нарушением слуха, улучшающая восприятие голосовой информации</w:t>
            </w:r>
          </w:p>
        </w:tc>
        <w:tc>
          <w:tcPr>
            <w:tcW w:w="2410" w:type="dxa"/>
            <w:vAlign w:val="center"/>
          </w:tcPr>
          <w:p w:rsidR="00D72A1A" w:rsidRPr="009451B0" w:rsidRDefault="00D72A1A" w:rsidP="008C1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red"/>
              </w:rPr>
            </w:pPr>
            <w:r w:rsidRPr="009451B0">
              <w:rPr>
                <w:rFonts w:ascii="Times New Roman" w:hAnsi="Times New Roman" w:cs="Times New Roman"/>
                <w:color w:val="000000"/>
                <w:szCs w:val="24"/>
              </w:rPr>
              <w:t>Большая физическая аудитория главного корпуса НГУ</w:t>
            </w:r>
          </w:p>
        </w:tc>
      </w:tr>
    </w:tbl>
    <w:p w:rsidR="00D72A1A" w:rsidRPr="009451B0" w:rsidRDefault="00D72A1A" w:rsidP="00D72A1A">
      <w:pPr>
        <w:pStyle w:val="ae"/>
        <w:spacing w:before="0" w:beforeAutospacing="0" w:after="0" w:line="276" w:lineRule="auto"/>
        <w:ind w:left="720"/>
        <w:jc w:val="both"/>
      </w:pPr>
    </w:p>
    <w:p w:rsidR="00D72A1A" w:rsidRPr="009451B0" w:rsidRDefault="00D72A1A">
      <w:pPr>
        <w:suppressAutoHyphens w:val="0"/>
        <w:spacing w:after="200" w:line="276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451B0">
        <w:rPr>
          <w:rFonts w:ascii="Times New Roman" w:hAnsi="Times New Roman" w:cs="Times New Roman"/>
          <w:color w:val="000000"/>
          <w:szCs w:val="24"/>
          <w:shd w:val="clear" w:color="auto" w:fill="FFFFFF"/>
        </w:rPr>
        <w:br w:type="page"/>
      </w:r>
    </w:p>
    <w:p w:rsidR="00D72A1A" w:rsidRPr="009451B0" w:rsidRDefault="00D72A1A" w:rsidP="00D72A1A">
      <w:pPr>
        <w:jc w:val="right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8240AA" w:rsidRPr="008240AA" w:rsidRDefault="008240AA" w:rsidP="008240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 w:rsidRPr="008240AA">
        <w:rPr>
          <w:rFonts w:ascii="Times New Roman" w:hAnsi="Times New Roman" w:cs="Times New Roman"/>
          <w:color w:val="222222"/>
          <w:shd w:val="clear" w:color="auto" w:fill="FFFFFF"/>
        </w:rPr>
        <w:t>Министерство науки и высшего образования Российской</w:t>
      </w:r>
      <w:r w:rsidRPr="008240AA">
        <w:rPr>
          <w:rFonts w:ascii="Times New Roman" w:hAnsi="Times New Roman" w:cs="Times New Roman"/>
          <w:color w:val="222222"/>
        </w:rPr>
        <w:t xml:space="preserve"> </w:t>
      </w:r>
      <w:r w:rsidRPr="008240AA">
        <w:rPr>
          <w:rFonts w:ascii="Times New Roman" w:hAnsi="Times New Roman" w:cs="Times New Roman"/>
          <w:color w:val="222222"/>
          <w:shd w:val="clear" w:color="auto" w:fill="FFFFFF"/>
        </w:rPr>
        <w:t>Федерации</w:t>
      </w:r>
    </w:p>
    <w:p w:rsidR="00D72A1A" w:rsidRPr="009451B0" w:rsidRDefault="00D72A1A" w:rsidP="00D72A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9451B0">
        <w:rPr>
          <w:rFonts w:ascii="Times New Roman" w:hAnsi="Times New Roman" w:cs="Times New Roman"/>
          <w:color w:val="000000"/>
        </w:rPr>
        <w:t xml:space="preserve">Федеральное государственное автономное образовательное учреждение </w:t>
      </w:r>
      <w:r w:rsidRPr="009451B0">
        <w:rPr>
          <w:rFonts w:ascii="Times New Roman" w:hAnsi="Times New Roman" w:cs="Times New Roman"/>
          <w:color w:val="000000"/>
        </w:rPr>
        <w:br/>
        <w:t>высшего образования «Новосибирский национальный исследовательский</w:t>
      </w:r>
      <w:r w:rsidRPr="009451B0">
        <w:rPr>
          <w:rFonts w:ascii="Times New Roman" w:hAnsi="Times New Roman" w:cs="Times New Roman"/>
          <w:color w:val="000000"/>
        </w:rPr>
        <w:br/>
        <w:t>государственный университет» (Новосибирский государственный университет, НГУ)</w:t>
      </w:r>
    </w:p>
    <w:p w:rsidR="00D72A1A" w:rsidRPr="009451B0" w:rsidRDefault="00D72A1A" w:rsidP="00D72A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D72A1A" w:rsidRPr="009451B0" w:rsidRDefault="00D72A1A" w:rsidP="00D72A1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9451B0">
        <w:rPr>
          <w:rFonts w:ascii="Times New Roman" w:hAnsi="Times New Roman" w:cs="Times New Roman"/>
          <w:b/>
          <w:bCs/>
        </w:rPr>
        <w:t>Гуманитарный институт</w:t>
      </w:r>
    </w:p>
    <w:p w:rsidR="00D72A1A" w:rsidRPr="009451B0" w:rsidRDefault="00D72A1A" w:rsidP="00D72A1A">
      <w:pPr>
        <w:ind w:firstLine="6096"/>
        <w:jc w:val="center"/>
        <w:rPr>
          <w:rFonts w:ascii="Times New Roman" w:hAnsi="Times New Roman" w:cs="Times New Roman"/>
        </w:rPr>
      </w:pPr>
    </w:p>
    <w:p w:rsidR="00D72A1A" w:rsidRPr="009451B0" w:rsidRDefault="00D72A1A" w:rsidP="00D72A1A">
      <w:pPr>
        <w:ind w:firstLine="6096"/>
        <w:jc w:val="center"/>
        <w:rPr>
          <w:rFonts w:ascii="Times New Roman" w:hAnsi="Times New Roman" w:cs="Times New Roman"/>
        </w:rPr>
      </w:pPr>
      <w:r w:rsidRPr="009451B0">
        <w:rPr>
          <w:rFonts w:ascii="Times New Roman" w:hAnsi="Times New Roman" w:cs="Times New Roman"/>
        </w:rPr>
        <w:t>УТВЕРЖДАЮ</w:t>
      </w:r>
    </w:p>
    <w:p w:rsidR="00D72A1A" w:rsidRPr="009451B0" w:rsidRDefault="00D72A1A" w:rsidP="00D72A1A">
      <w:pPr>
        <w:ind w:firstLine="6096"/>
        <w:jc w:val="center"/>
        <w:rPr>
          <w:rFonts w:ascii="Times New Roman" w:hAnsi="Times New Roman" w:cs="Times New Roman"/>
        </w:rPr>
      </w:pPr>
    </w:p>
    <w:p w:rsidR="00D72A1A" w:rsidRPr="009451B0" w:rsidRDefault="00D72A1A" w:rsidP="00D72A1A">
      <w:pPr>
        <w:ind w:left="984" w:firstLine="6096"/>
        <w:rPr>
          <w:rFonts w:ascii="Times New Roman" w:hAnsi="Times New Roman" w:cs="Times New Roman"/>
        </w:rPr>
      </w:pPr>
      <w:r w:rsidRPr="009451B0">
        <w:rPr>
          <w:rFonts w:ascii="Times New Roman" w:hAnsi="Times New Roman" w:cs="Times New Roman"/>
        </w:rPr>
        <w:t>Директор ГИ НГУ</w:t>
      </w:r>
    </w:p>
    <w:p w:rsidR="00D72A1A" w:rsidRPr="009451B0" w:rsidRDefault="00D72A1A" w:rsidP="00D72A1A">
      <w:pPr>
        <w:ind w:firstLine="1168"/>
        <w:jc w:val="right"/>
        <w:rPr>
          <w:rFonts w:ascii="Times New Roman" w:hAnsi="Times New Roman" w:cs="Times New Roman"/>
        </w:rPr>
      </w:pPr>
      <w:r w:rsidRPr="009451B0">
        <w:rPr>
          <w:rFonts w:ascii="Times New Roman" w:hAnsi="Times New Roman" w:cs="Times New Roman"/>
        </w:rPr>
        <w:t>_______________ А. С. Зуев</w:t>
      </w:r>
    </w:p>
    <w:p w:rsidR="00D72A1A" w:rsidRPr="009451B0" w:rsidRDefault="00D72A1A" w:rsidP="00D72A1A">
      <w:pPr>
        <w:ind w:firstLine="1168"/>
        <w:jc w:val="center"/>
        <w:rPr>
          <w:rFonts w:ascii="Times New Roman" w:hAnsi="Times New Roman" w:cs="Times New Roman"/>
          <w:i/>
        </w:rPr>
      </w:pPr>
    </w:p>
    <w:p w:rsidR="00D72A1A" w:rsidRPr="009451B0" w:rsidRDefault="00D72A1A" w:rsidP="00D72A1A">
      <w:pPr>
        <w:ind w:firstLine="1168"/>
        <w:jc w:val="right"/>
        <w:rPr>
          <w:rFonts w:ascii="Times New Roman" w:hAnsi="Times New Roman" w:cs="Times New Roman"/>
        </w:rPr>
      </w:pPr>
    </w:p>
    <w:p w:rsidR="00D72A1A" w:rsidRPr="009451B0" w:rsidRDefault="00D72A1A" w:rsidP="00D72A1A">
      <w:pPr>
        <w:ind w:firstLine="1168"/>
        <w:jc w:val="right"/>
        <w:rPr>
          <w:rFonts w:ascii="Times New Roman" w:hAnsi="Times New Roman" w:cs="Times New Roman"/>
        </w:rPr>
      </w:pPr>
      <w:r w:rsidRPr="009451B0">
        <w:rPr>
          <w:rFonts w:ascii="Times New Roman" w:hAnsi="Times New Roman" w:cs="Times New Roman"/>
        </w:rPr>
        <w:t>«___»_____________ 20____ г.</w:t>
      </w: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color w:val="000000"/>
        </w:rPr>
      </w:pPr>
    </w:p>
    <w:p w:rsidR="00D72A1A" w:rsidRPr="009451B0" w:rsidRDefault="00D72A1A" w:rsidP="00D72A1A">
      <w:pPr>
        <w:ind w:firstLine="720"/>
        <w:jc w:val="center"/>
        <w:rPr>
          <w:rFonts w:ascii="Times New Roman" w:hAnsi="Times New Roman" w:cs="Times New Roman"/>
          <w:color w:val="000000"/>
          <w:spacing w:val="36"/>
          <w:sz w:val="32"/>
          <w:szCs w:val="32"/>
        </w:rPr>
      </w:pPr>
    </w:p>
    <w:p w:rsidR="00D72A1A" w:rsidRPr="009451B0" w:rsidRDefault="00D72A1A" w:rsidP="00D72A1A">
      <w:pPr>
        <w:ind w:firstLine="720"/>
        <w:jc w:val="center"/>
        <w:rPr>
          <w:rFonts w:ascii="Times New Roman" w:hAnsi="Times New Roman" w:cs="Times New Roman"/>
          <w:b/>
          <w:caps/>
          <w:color w:val="000000"/>
          <w:spacing w:val="36"/>
          <w:sz w:val="32"/>
          <w:szCs w:val="32"/>
        </w:rPr>
      </w:pPr>
      <w:r w:rsidRPr="009451B0">
        <w:rPr>
          <w:rFonts w:ascii="Times New Roman" w:hAnsi="Times New Roman" w:cs="Times New Roman"/>
          <w:b/>
          <w:caps/>
          <w:color w:val="000000"/>
          <w:spacing w:val="36"/>
          <w:sz w:val="32"/>
          <w:szCs w:val="32"/>
        </w:rPr>
        <w:t xml:space="preserve">Фонд оценочных средств </w:t>
      </w:r>
    </w:p>
    <w:p w:rsidR="00D72A1A" w:rsidRPr="009451B0" w:rsidRDefault="00D72A1A" w:rsidP="00D72A1A">
      <w:pPr>
        <w:ind w:firstLine="720"/>
        <w:jc w:val="center"/>
        <w:rPr>
          <w:rFonts w:ascii="Times New Roman" w:hAnsi="Times New Roman" w:cs="Times New Roman"/>
          <w:b/>
          <w:caps/>
          <w:color w:val="000000"/>
          <w:spacing w:val="36"/>
          <w:sz w:val="32"/>
          <w:szCs w:val="32"/>
        </w:rPr>
      </w:pPr>
      <w:r w:rsidRPr="009451B0">
        <w:rPr>
          <w:rFonts w:ascii="Times New Roman" w:hAnsi="Times New Roman" w:cs="Times New Roman"/>
          <w:b/>
          <w:caps/>
          <w:color w:val="000000"/>
          <w:spacing w:val="36"/>
          <w:sz w:val="32"/>
          <w:szCs w:val="32"/>
        </w:rPr>
        <w:t>промежуточной аттестации</w:t>
      </w:r>
    </w:p>
    <w:p w:rsidR="00D72A1A" w:rsidRPr="009451B0" w:rsidRDefault="00D72A1A" w:rsidP="00D72A1A">
      <w:pPr>
        <w:jc w:val="both"/>
        <w:rPr>
          <w:rFonts w:ascii="Times New Roman" w:hAnsi="Times New Roman" w:cs="Times New Roman"/>
          <w:b/>
          <w:bCs/>
          <w:color w:val="000000"/>
          <w:spacing w:val="36"/>
          <w:sz w:val="32"/>
          <w:szCs w:val="32"/>
        </w:rPr>
      </w:pPr>
    </w:p>
    <w:p w:rsidR="00D72A1A" w:rsidRPr="009451B0" w:rsidRDefault="00D72A1A" w:rsidP="00D72A1A">
      <w:pPr>
        <w:ind w:firstLine="720"/>
        <w:jc w:val="center"/>
        <w:rPr>
          <w:rFonts w:ascii="Times New Roman" w:hAnsi="Times New Roman" w:cs="Times New Roman"/>
          <w:b/>
          <w:caps/>
          <w:color w:val="000000"/>
          <w:spacing w:val="36"/>
          <w:sz w:val="32"/>
          <w:szCs w:val="32"/>
        </w:rPr>
      </w:pPr>
      <w:r w:rsidRPr="009451B0">
        <w:rPr>
          <w:rFonts w:ascii="Times New Roman" w:hAnsi="Times New Roman" w:cs="Times New Roman"/>
          <w:b/>
          <w:caps/>
          <w:color w:val="000000"/>
          <w:spacing w:val="36"/>
          <w:sz w:val="32"/>
          <w:szCs w:val="32"/>
        </w:rPr>
        <w:t xml:space="preserve">по дисциплине </w:t>
      </w: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b/>
          <w:highlight w:val="yellow"/>
        </w:rPr>
      </w:pPr>
    </w:p>
    <w:p w:rsidR="00F65C36" w:rsidRPr="009451B0" w:rsidRDefault="00F65C36" w:rsidP="00D72A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1B0">
        <w:rPr>
          <w:rFonts w:ascii="Times New Roman" w:hAnsi="Times New Roman" w:cs="Times New Roman"/>
          <w:b/>
          <w:sz w:val="36"/>
          <w:szCs w:val="36"/>
        </w:rPr>
        <w:t xml:space="preserve">МЕНЕДЖМЕНТ </w:t>
      </w:r>
    </w:p>
    <w:p w:rsidR="00D72A1A" w:rsidRPr="009451B0" w:rsidRDefault="00F65C36" w:rsidP="00D72A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1B0">
        <w:rPr>
          <w:rFonts w:ascii="Times New Roman" w:hAnsi="Times New Roman" w:cs="Times New Roman"/>
          <w:b/>
          <w:sz w:val="36"/>
          <w:szCs w:val="36"/>
        </w:rPr>
        <w:t>ИСТОРИКО-КУЛЬТУРНОГО НАСЛЕДИЯ</w:t>
      </w: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b/>
          <w:color w:val="000000"/>
        </w:rPr>
      </w:pP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b/>
          <w:color w:val="000000"/>
        </w:rPr>
      </w:pPr>
      <w:r w:rsidRPr="009451B0">
        <w:rPr>
          <w:rFonts w:ascii="Times New Roman" w:hAnsi="Times New Roman" w:cs="Times New Roman"/>
          <w:b/>
          <w:color w:val="000000"/>
        </w:rPr>
        <w:t xml:space="preserve">46.03.01 История (бакалавриат)  </w:t>
      </w:r>
      <w:r w:rsidRPr="009451B0">
        <w:rPr>
          <w:rFonts w:ascii="Times New Roman" w:hAnsi="Times New Roman" w:cs="Times New Roman"/>
          <w:b/>
          <w:color w:val="000000"/>
        </w:rPr>
        <w:br/>
      </w:r>
    </w:p>
    <w:p w:rsidR="00D72A1A" w:rsidRPr="009451B0" w:rsidRDefault="00D72A1A" w:rsidP="00D72A1A">
      <w:pPr>
        <w:jc w:val="both"/>
        <w:rPr>
          <w:rFonts w:ascii="Times New Roman" w:hAnsi="Times New Roman" w:cs="Times New Roman"/>
          <w:i/>
          <w:color w:val="000000"/>
        </w:rPr>
      </w:pPr>
    </w:p>
    <w:p w:rsidR="00D72A1A" w:rsidRPr="009451B0" w:rsidRDefault="00D72A1A" w:rsidP="00D72A1A">
      <w:pPr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9451B0">
        <w:rPr>
          <w:rFonts w:ascii="Times New Roman" w:hAnsi="Times New Roman" w:cs="Times New Roman"/>
          <w:b/>
          <w:color w:val="000000"/>
          <w:sz w:val="28"/>
        </w:rPr>
        <w:t>Кафедра археологии и этнографии ГИ НГУ</w:t>
      </w:r>
    </w:p>
    <w:p w:rsidR="00D72A1A" w:rsidRPr="009451B0" w:rsidRDefault="00D72A1A" w:rsidP="00D72A1A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D72A1A" w:rsidRPr="009451B0" w:rsidRDefault="00D72A1A" w:rsidP="00D72A1A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9451B0">
        <w:rPr>
          <w:rFonts w:ascii="Times New Roman" w:hAnsi="Times New Roman" w:cs="Times New Roman"/>
          <w:color w:val="000000"/>
          <w:sz w:val="28"/>
        </w:rPr>
        <w:t>Курс 4, семестр 8</w:t>
      </w:r>
    </w:p>
    <w:p w:rsidR="00D72A1A" w:rsidRPr="009451B0" w:rsidRDefault="00D72A1A" w:rsidP="00D72A1A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D72A1A" w:rsidRPr="009451B0" w:rsidRDefault="00D72A1A" w:rsidP="00D72A1A">
      <w:pPr>
        <w:jc w:val="both"/>
        <w:rPr>
          <w:rFonts w:ascii="Times New Roman" w:hAnsi="Times New Roman" w:cs="Times New Roman"/>
          <w:color w:val="000000"/>
          <w:sz w:val="28"/>
          <w:highlight w:val="yellow"/>
        </w:rPr>
      </w:pPr>
      <w:r w:rsidRPr="009451B0">
        <w:rPr>
          <w:rFonts w:ascii="Times New Roman" w:hAnsi="Times New Roman" w:cs="Times New Roman"/>
          <w:color w:val="000000"/>
          <w:sz w:val="28"/>
        </w:rPr>
        <w:t>Форма обучения очная</w:t>
      </w: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color w:val="000000"/>
          <w:sz w:val="28"/>
          <w:highlight w:val="yellow"/>
        </w:rPr>
      </w:pP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D72A1A" w:rsidRPr="009451B0" w:rsidRDefault="00D72A1A" w:rsidP="00D72A1A">
      <w:pPr>
        <w:jc w:val="center"/>
        <w:rPr>
          <w:rFonts w:ascii="Times New Roman" w:hAnsi="Times New Roman" w:cs="Times New Roman"/>
          <w:color w:val="000000"/>
          <w:highlight w:val="yellow"/>
        </w:rPr>
      </w:pPr>
    </w:p>
    <w:p w:rsidR="00D72A1A" w:rsidRPr="009451B0" w:rsidRDefault="008240AA" w:rsidP="00D72A1A">
      <w:pPr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Новосибирск 2018</w:t>
      </w:r>
    </w:p>
    <w:p w:rsidR="00D72A1A" w:rsidRPr="009451B0" w:rsidRDefault="00D72A1A" w:rsidP="00D72A1A">
      <w:pPr>
        <w:spacing w:after="200" w:line="276" w:lineRule="auto"/>
        <w:rPr>
          <w:rFonts w:ascii="Times New Roman" w:hAnsi="Times New Roman" w:cs="Times New Roman"/>
          <w:color w:val="000000"/>
          <w:sz w:val="28"/>
        </w:rPr>
      </w:pPr>
      <w:r w:rsidRPr="009451B0">
        <w:rPr>
          <w:rFonts w:ascii="Times New Roman" w:hAnsi="Times New Roman" w:cs="Times New Roman"/>
          <w:color w:val="000000"/>
          <w:sz w:val="28"/>
        </w:rPr>
        <w:br w:type="page"/>
      </w:r>
    </w:p>
    <w:p w:rsidR="00D72A1A" w:rsidRPr="009451B0" w:rsidRDefault="00D72A1A" w:rsidP="00D72A1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451B0">
        <w:rPr>
          <w:rFonts w:ascii="Times New Roman" w:hAnsi="Times New Roman" w:cs="Times New Roman"/>
          <w:color w:val="000000"/>
        </w:rPr>
        <w:lastRenderedPageBreak/>
        <w:t xml:space="preserve">Фонд оценочных средств промежуточной аттестации является Приложением 1 к рабочей программе дисциплины </w:t>
      </w:r>
      <w:r w:rsidRPr="009451B0">
        <w:rPr>
          <w:rFonts w:ascii="Times New Roman" w:hAnsi="Times New Roman" w:cs="Times New Roman"/>
          <w:szCs w:val="24"/>
        </w:rPr>
        <w:t>Менеджмент историко-культурного наследия</w:t>
      </w:r>
      <w:r w:rsidRPr="009451B0">
        <w:rPr>
          <w:rFonts w:ascii="Times New Roman" w:hAnsi="Times New Roman" w:cs="Times New Roman"/>
          <w:color w:val="000000"/>
        </w:rPr>
        <w:t xml:space="preserve">, </w:t>
      </w:r>
      <w:r w:rsidRPr="009451B0">
        <w:rPr>
          <w:rFonts w:ascii="Times New Roman" w:hAnsi="Times New Roman" w:cs="Times New Roman"/>
          <w:kern w:val="1"/>
        </w:rPr>
        <w:t>реализуемой</w:t>
      </w:r>
      <w:r w:rsidRPr="009451B0">
        <w:rPr>
          <w:rFonts w:ascii="Times New Roman" w:hAnsi="Times New Roman" w:cs="Times New Roman"/>
          <w:color w:val="000000"/>
        </w:rPr>
        <w:t xml:space="preserve"> в рамках образовательной программы высшего образования 46.03.01 История (бакалавриат).</w:t>
      </w:r>
    </w:p>
    <w:p w:rsidR="009451B0" w:rsidRPr="009451B0" w:rsidRDefault="009451B0" w:rsidP="009451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72A1A" w:rsidRPr="009451B0" w:rsidRDefault="00D72A1A" w:rsidP="008240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9451B0">
        <w:rPr>
          <w:rFonts w:ascii="Times New Roman" w:hAnsi="Times New Roman" w:cs="Times New Roman"/>
          <w:color w:val="000000"/>
        </w:rPr>
        <w:t>Фонд оценочных средств промежуточной аттестации по дисциплине «Основы археологии», утвержден решение</w:t>
      </w:r>
      <w:r w:rsidR="009451B0" w:rsidRPr="009451B0">
        <w:rPr>
          <w:rFonts w:ascii="Times New Roman" w:hAnsi="Times New Roman" w:cs="Times New Roman"/>
          <w:color w:val="000000"/>
        </w:rPr>
        <w:t xml:space="preserve">м ученого совета </w:t>
      </w:r>
      <w:r w:rsidR="008240AA" w:rsidRPr="008240A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Гуманитарного института </w:t>
      </w:r>
      <w:r w:rsidR="008240AA" w:rsidRPr="008240AA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29.05.2018 г., протокол № 13. </w:t>
      </w:r>
      <w:r w:rsidR="008240AA" w:rsidRPr="008240AA">
        <w:rPr>
          <w:rFonts w:ascii="Times New Roman" w:eastAsia="Times New Roman" w:hAnsi="Times New Roman" w:cs="Times New Roman"/>
          <w:b/>
          <w:i/>
          <w:color w:val="000000"/>
          <w:szCs w:val="24"/>
          <w:shd w:val="clear" w:color="auto" w:fill="FFFFFF"/>
          <w:lang w:eastAsia="ru-RU"/>
        </w:rPr>
        <w:t xml:space="preserve"> </w:t>
      </w:r>
    </w:p>
    <w:p w:rsidR="008240AA" w:rsidRDefault="008240AA" w:rsidP="00D72A1A">
      <w:pPr>
        <w:rPr>
          <w:rFonts w:ascii="Times New Roman" w:hAnsi="Times New Roman" w:cs="Times New Roman"/>
          <w:b/>
          <w:bCs/>
        </w:rPr>
      </w:pPr>
    </w:p>
    <w:p w:rsidR="008240AA" w:rsidRDefault="008240AA" w:rsidP="00D72A1A">
      <w:pPr>
        <w:rPr>
          <w:rFonts w:ascii="Times New Roman" w:hAnsi="Times New Roman" w:cs="Times New Roman"/>
          <w:b/>
          <w:bCs/>
        </w:rPr>
      </w:pPr>
    </w:p>
    <w:p w:rsidR="008240AA" w:rsidRDefault="008240AA" w:rsidP="00D72A1A">
      <w:pPr>
        <w:rPr>
          <w:rFonts w:ascii="Times New Roman" w:hAnsi="Times New Roman" w:cs="Times New Roman"/>
          <w:b/>
          <w:bCs/>
        </w:rPr>
      </w:pPr>
    </w:p>
    <w:p w:rsidR="008240AA" w:rsidRDefault="008240AA" w:rsidP="00D72A1A">
      <w:pPr>
        <w:rPr>
          <w:rFonts w:ascii="Times New Roman" w:hAnsi="Times New Roman" w:cs="Times New Roman"/>
          <w:b/>
          <w:bCs/>
        </w:rPr>
      </w:pPr>
    </w:p>
    <w:p w:rsidR="00D72A1A" w:rsidRPr="009451B0" w:rsidRDefault="00D72A1A" w:rsidP="00D72A1A">
      <w:pPr>
        <w:rPr>
          <w:rFonts w:ascii="Times New Roman" w:hAnsi="Times New Roman" w:cs="Times New Roman"/>
          <w:b/>
          <w:bCs/>
        </w:rPr>
      </w:pPr>
      <w:r w:rsidRPr="009451B0">
        <w:rPr>
          <w:rFonts w:ascii="Times New Roman" w:hAnsi="Times New Roman" w:cs="Times New Roman"/>
          <w:b/>
          <w:bCs/>
        </w:rPr>
        <w:t xml:space="preserve">Разработчик: </w:t>
      </w:r>
    </w:p>
    <w:p w:rsidR="00D72A1A" w:rsidRPr="009451B0" w:rsidRDefault="00D72A1A" w:rsidP="00D72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14AC0" w:rsidRPr="009451B0" w:rsidRDefault="00014AC0" w:rsidP="00014AC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D235E6">
        <w:rPr>
          <w:rFonts w:ascii="Times New Roman" w:hAnsi="Times New Roman" w:cs="Times New Roman"/>
          <w:szCs w:val="24"/>
        </w:rPr>
        <w:t>.и.н.,</w:t>
      </w:r>
      <w:r w:rsidRPr="009451B0">
        <w:rPr>
          <w:rFonts w:ascii="Times New Roman" w:hAnsi="Times New Roman" w:cs="Times New Roman"/>
          <w:szCs w:val="24"/>
        </w:rPr>
        <w:t xml:space="preserve"> проф. Лбова Людмила Валентиновна </w:t>
      </w:r>
    </w:p>
    <w:p w:rsidR="00014AC0" w:rsidRPr="009451B0" w:rsidRDefault="00014AC0" w:rsidP="00014AC0">
      <w:pPr>
        <w:jc w:val="right"/>
        <w:rPr>
          <w:rFonts w:ascii="Times New Roman" w:hAnsi="Times New Roman" w:cs="Times New Roman"/>
          <w:i/>
          <w:szCs w:val="24"/>
        </w:rPr>
      </w:pPr>
      <w:r w:rsidRPr="009451B0">
        <w:rPr>
          <w:rFonts w:ascii="Times New Roman" w:hAnsi="Times New Roman" w:cs="Times New Roman"/>
          <w:i/>
          <w:szCs w:val="24"/>
        </w:rPr>
        <w:t>__________</w:t>
      </w:r>
    </w:p>
    <w:p w:rsidR="00014AC0" w:rsidRPr="009451B0" w:rsidRDefault="00014AC0" w:rsidP="00014AC0">
      <w:pPr>
        <w:widowControl w:val="0"/>
        <w:autoSpaceDE w:val="0"/>
        <w:autoSpaceDN w:val="0"/>
        <w:adjustRightInd w:val="0"/>
        <w:ind w:left="7788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</w:t>
      </w:r>
      <w:r w:rsidRPr="00D235E6">
        <w:rPr>
          <w:rFonts w:ascii="Times New Roman" w:hAnsi="Times New Roman" w:cs="Times New Roman"/>
          <w:i/>
          <w:szCs w:val="24"/>
        </w:rPr>
        <w:t>(подпись)</w:t>
      </w:r>
    </w:p>
    <w:p w:rsidR="00D72A1A" w:rsidRPr="00D235E6" w:rsidRDefault="00D72A1A" w:rsidP="00D72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D72A1A" w:rsidRPr="00D235E6" w:rsidRDefault="00D72A1A" w:rsidP="00D72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D235E6" w:rsidRPr="00D235E6" w:rsidRDefault="00D235E6" w:rsidP="00D235E6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D235E6">
        <w:rPr>
          <w:rFonts w:ascii="Times New Roman" w:hAnsi="Times New Roman" w:cs="Times New Roman"/>
          <w:b/>
          <w:bCs/>
          <w:szCs w:val="24"/>
        </w:rPr>
        <w:t>Руководитель программы:</w:t>
      </w:r>
    </w:p>
    <w:p w:rsidR="00D235E6" w:rsidRPr="00D235E6" w:rsidRDefault="00D235E6" w:rsidP="00D235E6">
      <w:pPr>
        <w:rPr>
          <w:rFonts w:ascii="Times New Roman" w:hAnsi="Times New Roman" w:cs="Times New Roman"/>
          <w:b/>
          <w:bCs/>
          <w:szCs w:val="24"/>
        </w:rPr>
      </w:pPr>
      <w:r w:rsidRPr="00D235E6">
        <w:rPr>
          <w:rFonts w:ascii="Times New Roman" w:hAnsi="Times New Roman" w:cs="Times New Roman"/>
          <w:szCs w:val="24"/>
        </w:rPr>
        <w:t xml:space="preserve">д.и.н., проф. Зуев Андрей Сергеевич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</w:t>
      </w:r>
      <w:r w:rsidRPr="00D235E6">
        <w:rPr>
          <w:rFonts w:ascii="Times New Roman" w:hAnsi="Times New Roman" w:cs="Times New Roman"/>
          <w:szCs w:val="24"/>
        </w:rPr>
        <w:t xml:space="preserve"> __________</w:t>
      </w:r>
    </w:p>
    <w:p w:rsidR="00D235E6" w:rsidRPr="00D235E6" w:rsidRDefault="00D235E6" w:rsidP="00D235E6">
      <w:pPr>
        <w:widowControl w:val="0"/>
        <w:autoSpaceDE w:val="0"/>
        <w:autoSpaceDN w:val="0"/>
        <w:adjustRightInd w:val="0"/>
        <w:ind w:firstLine="425"/>
        <w:rPr>
          <w:rFonts w:ascii="Times New Roman" w:hAnsi="Times New Roman" w:cs="Times New Roman"/>
          <w:i/>
          <w:szCs w:val="24"/>
        </w:rPr>
      </w:pPr>
      <w:r w:rsidRPr="00D235E6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D235E6" w:rsidRPr="00D235E6" w:rsidRDefault="00D235E6" w:rsidP="00D235E6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000000"/>
          <w:szCs w:val="24"/>
        </w:rPr>
      </w:pPr>
    </w:p>
    <w:p w:rsidR="00D235E6" w:rsidRPr="00D235E6" w:rsidRDefault="00D235E6" w:rsidP="00D235E6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D235E6">
        <w:rPr>
          <w:rFonts w:ascii="Times New Roman" w:hAnsi="Times New Roman" w:cs="Times New Roman"/>
          <w:b/>
          <w:bCs/>
          <w:szCs w:val="24"/>
        </w:rPr>
        <w:t xml:space="preserve">Ответственный за реализацию образовательной программы: </w:t>
      </w:r>
    </w:p>
    <w:p w:rsidR="00D235E6" w:rsidRPr="00D235E6" w:rsidRDefault="00D235E6" w:rsidP="00D235E6">
      <w:pPr>
        <w:rPr>
          <w:rFonts w:ascii="Times New Roman" w:hAnsi="Times New Roman" w:cs="Times New Roman"/>
          <w:bCs/>
          <w:szCs w:val="24"/>
        </w:rPr>
      </w:pPr>
      <w:r w:rsidRPr="00D235E6">
        <w:rPr>
          <w:rFonts w:ascii="Times New Roman" w:hAnsi="Times New Roman" w:cs="Times New Roman"/>
          <w:bCs/>
          <w:szCs w:val="24"/>
        </w:rPr>
        <w:t>директор ГИ НГУ</w:t>
      </w:r>
    </w:p>
    <w:p w:rsidR="00D235E6" w:rsidRPr="00D235E6" w:rsidRDefault="00D235E6" w:rsidP="00D235E6">
      <w:pPr>
        <w:rPr>
          <w:rFonts w:ascii="Times New Roman" w:hAnsi="Times New Roman" w:cs="Times New Roman"/>
          <w:i/>
          <w:szCs w:val="24"/>
        </w:rPr>
      </w:pPr>
      <w:r w:rsidRPr="00D235E6">
        <w:rPr>
          <w:rFonts w:ascii="Times New Roman" w:hAnsi="Times New Roman" w:cs="Times New Roman"/>
          <w:szCs w:val="24"/>
        </w:rPr>
        <w:t>д.и.н., проф. Зуев Андрей Сергеевич</w:t>
      </w:r>
      <w:r w:rsidRPr="00D235E6">
        <w:rPr>
          <w:rFonts w:ascii="Times New Roman" w:hAnsi="Times New Roman" w:cs="Times New Roman"/>
          <w:szCs w:val="24"/>
        </w:rPr>
        <w:tab/>
      </w:r>
      <w:r w:rsidRPr="00D235E6">
        <w:rPr>
          <w:rFonts w:ascii="Times New Roman" w:hAnsi="Times New Roman" w:cs="Times New Roman"/>
          <w:szCs w:val="24"/>
        </w:rPr>
        <w:tab/>
      </w:r>
      <w:r w:rsidRPr="00D235E6">
        <w:rPr>
          <w:rFonts w:ascii="Times New Roman" w:hAnsi="Times New Roman" w:cs="Times New Roman"/>
          <w:szCs w:val="24"/>
        </w:rPr>
        <w:tab/>
      </w:r>
      <w:r w:rsidRPr="00D235E6">
        <w:rPr>
          <w:rFonts w:ascii="Times New Roman" w:hAnsi="Times New Roman" w:cs="Times New Roman"/>
          <w:szCs w:val="24"/>
        </w:rPr>
        <w:tab/>
        <w:t xml:space="preserve">     </w:t>
      </w:r>
      <w:r w:rsidRPr="00D235E6">
        <w:rPr>
          <w:rFonts w:ascii="Times New Roman" w:hAnsi="Times New Roman" w:cs="Times New Roman"/>
          <w:szCs w:val="24"/>
        </w:rPr>
        <w:tab/>
        <w:t xml:space="preserve">                 </w:t>
      </w:r>
      <w:r w:rsidRPr="00D235E6">
        <w:rPr>
          <w:rFonts w:ascii="Times New Roman" w:hAnsi="Times New Roman" w:cs="Times New Roman"/>
          <w:i/>
          <w:szCs w:val="24"/>
        </w:rPr>
        <w:t>__________</w:t>
      </w:r>
    </w:p>
    <w:p w:rsidR="00D235E6" w:rsidRPr="00D235E6" w:rsidRDefault="00D235E6" w:rsidP="00D235E6">
      <w:pPr>
        <w:widowControl w:val="0"/>
        <w:autoSpaceDE w:val="0"/>
        <w:autoSpaceDN w:val="0"/>
        <w:adjustRightInd w:val="0"/>
        <w:ind w:firstLine="425"/>
        <w:rPr>
          <w:rFonts w:ascii="Times New Roman" w:hAnsi="Times New Roman" w:cs="Times New Roman"/>
          <w:i/>
          <w:szCs w:val="24"/>
        </w:rPr>
      </w:pPr>
      <w:r w:rsidRPr="00D235E6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D72A1A" w:rsidRPr="00D235E6" w:rsidRDefault="00D72A1A" w:rsidP="00D72A1A">
      <w:pPr>
        <w:rPr>
          <w:rFonts w:ascii="Times New Roman" w:hAnsi="Times New Roman" w:cs="Times New Roman"/>
          <w:b/>
          <w:bCs/>
          <w:szCs w:val="24"/>
        </w:rPr>
      </w:pPr>
    </w:p>
    <w:p w:rsidR="00D72A1A" w:rsidRPr="00D235E6" w:rsidRDefault="00D72A1A" w:rsidP="00D72A1A">
      <w:pPr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65C36" w:rsidRPr="009451B0" w:rsidRDefault="00F65C36" w:rsidP="00D72A1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5C36" w:rsidRPr="009451B0" w:rsidRDefault="00F65C36" w:rsidP="00D72A1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5C36" w:rsidRPr="009451B0" w:rsidRDefault="00F65C36" w:rsidP="00D72A1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5C36" w:rsidRPr="009451B0" w:rsidRDefault="00F65C36" w:rsidP="00D72A1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5C36" w:rsidRPr="009451B0" w:rsidRDefault="00F65C36" w:rsidP="00D72A1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5C36" w:rsidRPr="009451B0" w:rsidRDefault="00F65C36" w:rsidP="00D72A1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5C36" w:rsidRPr="009451B0" w:rsidRDefault="00F65C36" w:rsidP="00D72A1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5C36" w:rsidRPr="009451B0" w:rsidRDefault="00F65C36" w:rsidP="00D72A1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5C36" w:rsidRPr="009451B0" w:rsidRDefault="00F65C36" w:rsidP="00D72A1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5C36" w:rsidRPr="009451B0" w:rsidRDefault="00F65C36" w:rsidP="00D72A1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5C36" w:rsidRPr="009451B0" w:rsidRDefault="00F65C36" w:rsidP="00D72A1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5C36" w:rsidRPr="009451B0" w:rsidRDefault="00F65C36" w:rsidP="00D72A1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5C36" w:rsidRPr="009451B0" w:rsidRDefault="00F65C36" w:rsidP="00D72A1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5C36" w:rsidRPr="009451B0" w:rsidRDefault="00014AC0" w:rsidP="00014AC0">
      <w:pPr>
        <w:suppressAutoHyphens w:val="0"/>
        <w:spacing w:after="200"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F65C36" w:rsidRPr="009451B0" w:rsidRDefault="00F65C36" w:rsidP="00F65C36">
      <w:pPr>
        <w:pStyle w:val="ab"/>
        <w:numPr>
          <w:ilvl w:val="0"/>
          <w:numId w:val="7"/>
        </w:numPr>
        <w:suppressAutoHyphens w:val="0"/>
        <w:spacing w:after="20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9451B0">
        <w:rPr>
          <w:rFonts w:ascii="Times New Roman" w:hAnsi="Times New Roman" w:cs="Times New Roman"/>
          <w:b/>
          <w:szCs w:val="24"/>
        </w:rPr>
        <w:lastRenderedPageBreak/>
        <w:t>СОДЕРЖАНИЕ И ПОРЯДОК ПРОВЕДЕНИЯ ПРОМЕЖУТОЧНОЙ АТТЕСТАЦИИ ПО ДИСЦИПЛИНЕ</w:t>
      </w:r>
    </w:p>
    <w:p w:rsidR="00F65C36" w:rsidRPr="009451B0" w:rsidRDefault="00F65C36" w:rsidP="00F65C36">
      <w:pPr>
        <w:pStyle w:val="ab"/>
        <w:rPr>
          <w:rFonts w:ascii="Times New Roman" w:hAnsi="Times New Roman" w:cs="Times New Roman"/>
          <w:b/>
          <w:szCs w:val="24"/>
        </w:rPr>
      </w:pPr>
    </w:p>
    <w:p w:rsidR="00F65C36" w:rsidRPr="009451B0" w:rsidRDefault="00F65C36" w:rsidP="00F65C36">
      <w:pPr>
        <w:tabs>
          <w:tab w:val="left" w:pos="851"/>
        </w:tabs>
        <w:jc w:val="center"/>
        <w:rPr>
          <w:rFonts w:ascii="Times New Roman" w:hAnsi="Times New Roman" w:cs="Times New Roman"/>
          <w:b/>
          <w:szCs w:val="24"/>
        </w:rPr>
      </w:pPr>
      <w:r w:rsidRPr="009451B0">
        <w:rPr>
          <w:rFonts w:ascii="Times New Roman" w:hAnsi="Times New Roman" w:cs="Times New Roman"/>
          <w:b/>
          <w:szCs w:val="24"/>
        </w:rPr>
        <w:t>Общая характеристика содержания промежуточной аттестации</w:t>
      </w:r>
    </w:p>
    <w:p w:rsidR="00F65C36" w:rsidRPr="009451B0" w:rsidRDefault="00F65C36" w:rsidP="00F65C36">
      <w:pPr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ab/>
      </w:r>
    </w:p>
    <w:p w:rsidR="00F65C36" w:rsidRPr="009451B0" w:rsidRDefault="00F65C36" w:rsidP="00F65C36">
      <w:pPr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Промежуточная аттестация по дисциплине «Основы археологии» проводится в части следующих укрупненных характеристик результатов обучения </w:t>
      </w:r>
    </w:p>
    <w:p w:rsidR="00F65C36" w:rsidRPr="009451B0" w:rsidRDefault="00F65C36" w:rsidP="00F65C36">
      <w:pPr>
        <w:jc w:val="both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53"/>
        <w:tblW w:w="922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008"/>
        <w:gridCol w:w="1417"/>
      </w:tblGrid>
      <w:tr w:rsidR="008F5DF3" w:rsidRPr="009451B0" w:rsidTr="008F5DF3">
        <w:trPr>
          <w:trHeight w:val="7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F3" w:rsidRPr="009451B0" w:rsidRDefault="008F5DF3" w:rsidP="005A003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Код характеристики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DF3" w:rsidRPr="009451B0" w:rsidRDefault="008F5DF3" w:rsidP="005A0031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  <w:shd w:val="clear" w:color="auto" w:fill="FF00FF"/>
              </w:rPr>
            </w:pPr>
            <w:r w:rsidRPr="009451B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Компетенции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F3" w:rsidRPr="009451B0" w:rsidRDefault="008F5DF3" w:rsidP="005A0031">
            <w:pPr>
              <w:widowControl w:val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451B0">
              <w:rPr>
                <w:rFonts w:ascii="Times New Roman" w:hAnsi="Times New Roman" w:cs="Times New Roman"/>
                <w:i/>
                <w:szCs w:val="24"/>
              </w:rPr>
              <w:t>экзамен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DF3" w:rsidRPr="009451B0" w:rsidRDefault="008F5DF3" w:rsidP="008F5DF3">
            <w:pPr>
              <w:widowControl w:val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451B0">
              <w:rPr>
                <w:rFonts w:ascii="Times New Roman" w:hAnsi="Times New Roman" w:cs="Times New Roman"/>
                <w:i/>
                <w:szCs w:val="24"/>
              </w:rPr>
              <w:t>презентация доклада</w:t>
            </w:r>
          </w:p>
        </w:tc>
      </w:tr>
      <w:tr w:rsidR="008F5DF3" w:rsidRPr="009451B0" w:rsidTr="008F5DF3"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F3" w:rsidRPr="009451B0" w:rsidRDefault="008F5DF3" w:rsidP="00F65C36">
            <w:pPr>
              <w:ind w:firstLine="567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ОПК-2: </w:t>
            </w:r>
            <w:r w:rsidRPr="009451B0">
              <w:rPr>
                <w:rFonts w:ascii="Times New Roman" w:hAnsi="Times New Roman" w:cs="Times New Roman"/>
              </w:rPr>
              <w:t>Способность находить организационно-управленческие решения в нестандартных ситуациях и готовность нести за них ответственность</w:t>
            </w:r>
          </w:p>
          <w:p w:rsidR="008F5DF3" w:rsidRPr="009451B0" w:rsidRDefault="008F5DF3" w:rsidP="00F65C36">
            <w:pPr>
              <w:ind w:firstLine="567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ОПК-3: </w:t>
            </w:r>
            <w:r w:rsidRPr="009451B0">
              <w:rPr>
                <w:rFonts w:ascii="Times New Roman" w:hAnsi="Times New Roman" w:cs="Times New Roman"/>
              </w:rPr>
              <w:t>Способность использовать в познавательной и профессиональной деятельности элементы естественнонаучного и математического знания</w:t>
            </w:r>
          </w:p>
          <w:p w:rsidR="008F5DF3" w:rsidRPr="009451B0" w:rsidRDefault="008F5DF3" w:rsidP="00F65C36">
            <w:pPr>
              <w:ind w:firstLine="567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ПК-6: </w:t>
            </w:r>
            <w:r w:rsidRPr="009451B0">
              <w:rPr>
                <w:rFonts w:ascii="Times New Roman" w:hAnsi="Times New Roman" w:cs="Times New Roman"/>
              </w:rPr>
              <w:t>Способность понимать, критически анализировать и использовать базовую и</w:t>
            </w:r>
            <w:bookmarkStart w:id="0" w:name="_GoBack"/>
            <w:bookmarkEnd w:id="0"/>
            <w:r w:rsidRPr="009451B0">
              <w:rPr>
                <w:rFonts w:ascii="Times New Roman" w:hAnsi="Times New Roman" w:cs="Times New Roman"/>
              </w:rPr>
              <w:t>сторическую информацию</w:t>
            </w:r>
          </w:p>
          <w:p w:rsidR="008F5DF3" w:rsidRPr="009451B0" w:rsidRDefault="008F5DF3" w:rsidP="00F65C36">
            <w:pPr>
              <w:ind w:firstLine="567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ПК-10: </w:t>
            </w:r>
            <w:r w:rsidRPr="009451B0">
              <w:rPr>
                <w:rFonts w:ascii="Times New Roman" w:hAnsi="Times New Roman" w:cs="Times New Roman"/>
              </w:rPr>
              <w:t>Способность к составлению обзоров, аннотаций, рефератов и библиографии по тематике проводимых исследований</w:t>
            </w:r>
          </w:p>
          <w:p w:rsidR="008F5DF3" w:rsidRPr="009451B0" w:rsidRDefault="008F5DF3" w:rsidP="005A003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F3" w:rsidRPr="009451B0" w:rsidRDefault="008F5DF3" w:rsidP="005A003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bCs/>
                <w:color w:val="000000"/>
                <w:szCs w:val="24"/>
              </w:rPr>
              <w:t>+</w:t>
            </w:r>
          </w:p>
          <w:p w:rsidR="008F5DF3" w:rsidRPr="009451B0" w:rsidRDefault="008F5DF3" w:rsidP="005A003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:rsidR="008F5DF3" w:rsidRPr="009451B0" w:rsidRDefault="008F5DF3" w:rsidP="005A003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:rsidR="008F5DF3" w:rsidRPr="009451B0" w:rsidRDefault="008F5DF3" w:rsidP="005A003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bCs/>
                <w:color w:val="000000"/>
                <w:szCs w:val="24"/>
              </w:rPr>
              <w:t>+</w:t>
            </w:r>
          </w:p>
          <w:p w:rsidR="008F5DF3" w:rsidRPr="009451B0" w:rsidRDefault="008F5DF3" w:rsidP="005A003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:rsidR="008F5DF3" w:rsidRPr="009451B0" w:rsidRDefault="008F5DF3" w:rsidP="005A003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:rsidR="008F5DF3" w:rsidRPr="009451B0" w:rsidRDefault="008F5DF3" w:rsidP="005A003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9451B0">
              <w:rPr>
                <w:rFonts w:ascii="Times New Roman" w:hAnsi="Times New Roman" w:cs="Times New Roman"/>
                <w:bCs/>
                <w:color w:val="000000"/>
                <w:szCs w:val="24"/>
              </w:rPr>
              <w:t>+</w:t>
            </w:r>
          </w:p>
          <w:p w:rsidR="008F5DF3" w:rsidRPr="009451B0" w:rsidRDefault="008F5DF3" w:rsidP="005A0031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:rsidR="008F5DF3" w:rsidRPr="009451B0" w:rsidRDefault="008F5DF3" w:rsidP="008F5DF3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ind w:left="127" w:right="186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F3" w:rsidRPr="009451B0" w:rsidRDefault="008F5DF3" w:rsidP="005A003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F5DF3" w:rsidRPr="009451B0" w:rsidRDefault="008F5DF3" w:rsidP="005A003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F5DF3" w:rsidRPr="009451B0" w:rsidRDefault="008F5DF3" w:rsidP="005A003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F5DF3" w:rsidRPr="009451B0" w:rsidRDefault="008F5DF3" w:rsidP="005A003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F5DF3" w:rsidRPr="009451B0" w:rsidRDefault="008F5DF3" w:rsidP="005A003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F5DF3" w:rsidRPr="009451B0" w:rsidRDefault="008F5DF3" w:rsidP="005A003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F5DF3" w:rsidRPr="009451B0" w:rsidRDefault="008F5DF3" w:rsidP="005A003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+</w:t>
            </w:r>
          </w:p>
          <w:p w:rsidR="008F5DF3" w:rsidRPr="009451B0" w:rsidRDefault="008F5DF3" w:rsidP="005A003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F5DF3" w:rsidRPr="009451B0" w:rsidRDefault="008F5DF3" w:rsidP="005A0031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+</w:t>
            </w:r>
          </w:p>
          <w:p w:rsidR="008F5DF3" w:rsidRPr="009451B0" w:rsidRDefault="008F5DF3" w:rsidP="005A0031">
            <w:pPr>
              <w:widowControl w:val="0"/>
              <w:jc w:val="center"/>
              <w:rPr>
                <w:rFonts w:ascii="Times New Roman" w:hAnsi="Times New Roman" w:cs="Times New Roman"/>
                <w:szCs w:val="24"/>
                <w:vertAlign w:val="subscript"/>
              </w:rPr>
            </w:pPr>
          </w:p>
        </w:tc>
      </w:tr>
    </w:tbl>
    <w:p w:rsidR="00F65C36" w:rsidRPr="009451B0" w:rsidRDefault="00F65C36" w:rsidP="00F65C36">
      <w:pPr>
        <w:pStyle w:val="ae"/>
        <w:spacing w:before="0" w:beforeAutospacing="0" w:after="0" w:line="276" w:lineRule="auto"/>
        <w:ind w:firstLine="720"/>
        <w:jc w:val="both"/>
        <w:rPr>
          <w:bCs/>
          <w:color w:val="000000"/>
        </w:rPr>
      </w:pPr>
    </w:p>
    <w:p w:rsidR="00F65C36" w:rsidRPr="009451B0" w:rsidRDefault="00F65C36" w:rsidP="00F65C36">
      <w:pPr>
        <w:pStyle w:val="ab"/>
        <w:numPr>
          <w:ilvl w:val="0"/>
          <w:numId w:val="7"/>
        </w:numPr>
        <w:tabs>
          <w:tab w:val="left" w:pos="709"/>
          <w:tab w:val="left" w:pos="851"/>
        </w:tabs>
        <w:suppressAutoHyphens w:val="0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9451B0">
        <w:rPr>
          <w:rFonts w:ascii="Times New Roman" w:hAnsi="Times New Roman" w:cs="Times New Roman"/>
          <w:b/>
          <w:szCs w:val="24"/>
        </w:rPr>
        <w:t>ПОРЯДОК ПРОВЕДЕНИЯ ПРОМЕЖУТОЧНОЙ АТТЕСТАЦИИ ПО ДИСЦИПЛИНЕ</w:t>
      </w:r>
    </w:p>
    <w:p w:rsidR="00F65C36" w:rsidRPr="009451B0" w:rsidRDefault="00F65C36" w:rsidP="00F65C36">
      <w:pPr>
        <w:tabs>
          <w:tab w:val="left" w:pos="709"/>
          <w:tab w:val="left" w:pos="851"/>
        </w:tabs>
        <w:ind w:left="360"/>
        <w:rPr>
          <w:rFonts w:ascii="Times New Roman" w:hAnsi="Times New Roman" w:cs="Times New Roman"/>
          <w:b/>
          <w:szCs w:val="24"/>
        </w:rPr>
      </w:pPr>
    </w:p>
    <w:p w:rsidR="00F65C36" w:rsidRPr="009451B0" w:rsidRDefault="00F65C36" w:rsidP="00F65C36">
      <w:pPr>
        <w:ind w:firstLine="340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bCs/>
          <w:szCs w:val="24"/>
        </w:rPr>
        <w:t xml:space="preserve">Промежуточная аттестация по дисциплине состоит из трех этапов: </w:t>
      </w:r>
      <w:r w:rsidR="008F5DF3" w:rsidRPr="009451B0">
        <w:rPr>
          <w:rFonts w:ascii="Times New Roman" w:hAnsi="Times New Roman" w:cs="Times New Roman"/>
          <w:bCs/>
          <w:szCs w:val="24"/>
        </w:rPr>
        <w:t>подготовка доклада по теме и презентация</w:t>
      </w:r>
      <w:r w:rsidRPr="009451B0">
        <w:rPr>
          <w:rFonts w:ascii="Times New Roman" w:hAnsi="Times New Roman" w:cs="Times New Roman"/>
          <w:bCs/>
          <w:szCs w:val="24"/>
        </w:rPr>
        <w:t xml:space="preserve"> и сдача </w:t>
      </w:r>
      <w:r w:rsidR="008F5DF3" w:rsidRPr="009451B0">
        <w:rPr>
          <w:rFonts w:ascii="Times New Roman" w:hAnsi="Times New Roman" w:cs="Times New Roman"/>
          <w:bCs/>
          <w:szCs w:val="24"/>
        </w:rPr>
        <w:t>зачета</w:t>
      </w:r>
      <w:r w:rsidRPr="009451B0">
        <w:rPr>
          <w:rFonts w:ascii="Times New Roman" w:hAnsi="Times New Roman" w:cs="Times New Roman"/>
          <w:bCs/>
          <w:szCs w:val="24"/>
        </w:rPr>
        <w:t xml:space="preserve">. </w:t>
      </w:r>
      <w:r w:rsidR="008F5DF3" w:rsidRPr="009451B0">
        <w:rPr>
          <w:rFonts w:ascii="Times New Roman" w:hAnsi="Times New Roman" w:cs="Times New Roman"/>
          <w:bCs/>
          <w:szCs w:val="24"/>
        </w:rPr>
        <w:t>Зачет</w:t>
      </w:r>
      <w:r w:rsidRPr="009451B0">
        <w:rPr>
          <w:rFonts w:ascii="Times New Roman" w:hAnsi="Times New Roman" w:cs="Times New Roman"/>
          <w:bCs/>
          <w:szCs w:val="24"/>
        </w:rPr>
        <w:t xml:space="preserve"> проводится в устной форме по </w:t>
      </w:r>
      <w:r w:rsidR="008F5DF3" w:rsidRPr="009451B0">
        <w:rPr>
          <w:rFonts w:ascii="Times New Roman" w:hAnsi="Times New Roman" w:cs="Times New Roman"/>
          <w:bCs/>
          <w:szCs w:val="24"/>
        </w:rPr>
        <w:t>вопросам.</w:t>
      </w:r>
      <w:r w:rsidRPr="009451B0">
        <w:rPr>
          <w:rFonts w:ascii="Times New Roman" w:hAnsi="Times New Roman" w:cs="Times New Roman"/>
          <w:bCs/>
          <w:szCs w:val="24"/>
        </w:rPr>
        <w:t xml:space="preserve"> </w:t>
      </w:r>
      <w:r w:rsidRPr="009451B0">
        <w:rPr>
          <w:rFonts w:ascii="Times New Roman" w:hAnsi="Times New Roman" w:cs="Times New Roman"/>
          <w:szCs w:val="24"/>
        </w:rPr>
        <w:t xml:space="preserve">На подготовку к ответу отводится </w:t>
      </w:r>
      <w:r w:rsidR="008F5DF3" w:rsidRPr="009451B0">
        <w:rPr>
          <w:rFonts w:ascii="Times New Roman" w:hAnsi="Times New Roman" w:cs="Times New Roman"/>
          <w:szCs w:val="24"/>
        </w:rPr>
        <w:t>20</w:t>
      </w:r>
      <w:r w:rsidRPr="009451B0">
        <w:rPr>
          <w:rFonts w:ascii="Times New Roman" w:hAnsi="Times New Roman" w:cs="Times New Roman"/>
          <w:szCs w:val="24"/>
        </w:rPr>
        <w:t xml:space="preserve"> минут. Литературой и техническими средствами во время экзамена пользо</w:t>
      </w:r>
      <w:r w:rsidR="008F5DF3" w:rsidRPr="009451B0">
        <w:rPr>
          <w:rFonts w:ascii="Times New Roman" w:hAnsi="Times New Roman" w:cs="Times New Roman"/>
          <w:szCs w:val="24"/>
        </w:rPr>
        <w:t>ваться нельзя. На ответ дается 5-7</w:t>
      </w:r>
      <w:r w:rsidRPr="009451B0">
        <w:rPr>
          <w:rFonts w:ascii="Times New Roman" w:hAnsi="Times New Roman" w:cs="Times New Roman"/>
          <w:szCs w:val="24"/>
        </w:rPr>
        <w:t xml:space="preserve"> минут, преподаватель может задавать дополнительные вопросы по всем темам курса (случайная выборка). Результат сообщается в тот же день. В случае неудовлетворительной сдачи </w:t>
      </w:r>
      <w:r w:rsidR="008F5DF3" w:rsidRPr="009451B0">
        <w:rPr>
          <w:rFonts w:ascii="Times New Roman" w:hAnsi="Times New Roman" w:cs="Times New Roman"/>
          <w:szCs w:val="24"/>
        </w:rPr>
        <w:t>зачета</w:t>
      </w:r>
      <w:r w:rsidRPr="009451B0">
        <w:rPr>
          <w:rFonts w:ascii="Times New Roman" w:hAnsi="Times New Roman" w:cs="Times New Roman"/>
          <w:szCs w:val="24"/>
        </w:rPr>
        <w:t xml:space="preserve">, назначается дата пересдачи. </w:t>
      </w:r>
    </w:p>
    <w:p w:rsidR="00F65C36" w:rsidRPr="009451B0" w:rsidRDefault="00F65C36" w:rsidP="00F65C36">
      <w:pPr>
        <w:ind w:firstLine="340"/>
        <w:jc w:val="both"/>
        <w:rPr>
          <w:rFonts w:ascii="Times New Roman" w:hAnsi="Times New Roman" w:cs="Times New Roman"/>
          <w:szCs w:val="24"/>
        </w:rPr>
      </w:pPr>
    </w:p>
    <w:p w:rsidR="00F65C36" w:rsidRPr="009451B0" w:rsidRDefault="00F65C36" w:rsidP="00F65C36">
      <w:pPr>
        <w:pStyle w:val="ab"/>
        <w:numPr>
          <w:ilvl w:val="0"/>
          <w:numId w:val="7"/>
        </w:numPr>
        <w:tabs>
          <w:tab w:val="left" w:pos="709"/>
          <w:tab w:val="left" w:pos="851"/>
        </w:tabs>
        <w:suppressAutoHyphens w:val="0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9451B0">
        <w:rPr>
          <w:rFonts w:ascii="Times New Roman" w:hAnsi="Times New Roman" w:cs="Times New Roman"/>
          <w:b/>
          <w:szCs w:val="24"/>
        </w:rPr>
        <w:t>ТРЕБОВАНИЯ К СТРУКТУРЕ И СОДЕРЖАНИЮ ФОНДА ОЦЕНОЧНЫХ СРЕДСТВ ПРОМЕЖУТОЧНОЙ АТТЕСТАЦИИ ПО ДИСЦИПЛИНЕ</w:t>
      </w:r>
    </w:p>
    <w:p w:rsidR="00F65C36" w:rsidRPr="009451B0" w:rsidRDefault="00F65C36" w:rsidP="00F65C36">
      <w:pPr>
        <w:pStyle w:val="ab"/>
        <w:tabs>
          <w:tab w:val="left" w:pos="284"/>
        </w:tabs>
        <w:jc w:val="center"/>
        <w:rPr>
          <w:rFonts w:ascii="Times New Roman" w:hAnsi="Times New Roman" w:cs="Times New Roman"/>
          <w:color w:val="000000"/>
          <w:szCs w:val="24"/>
        </w:rPr>
      </w:pPr>
    </w:p>
    <w:p w:rsidR="00F65C36" w:rsidRPr="009451B0" w:rsidRDefault="00F65C36" w:rsidP="00F65C36">
      <w:pPr>
        <w:pStyle w:val="ab"/>
        <w:tabs>
          <w:tab w:val="left" w:pos="284"/>
        </w:tabs>
        <w:jc w:val="both"/>
        <w:rPr>
          <w:rFonts w:ascii="Times New Roman" w:hAnsi="Times New Roman" w:cs="Times New Roman"/>
          <w:color w:val="000000"/>
          <w:szCs w:val="24"/>
        </w:rPr>
      </w:pPr>
      <w:r w:rsidRPr="009451B0">
        <w:rPr>
          <w:rFonts w:ascii="Times New Roman" w:hAnsi="Times New Roman" w:cs="Times New Roman"/>
          <w:color w:val="000000"/>
          <w:szCs w:val="24"/>
        </w:rPr>
        <w:t>Перечень оценочных средств, применяемых в рамках промежуточной аттестации, представлен в таблице</w:t>
      </w:r>
    </w:p>
    <w:p w:rsidR="00F65C36" w:rsidRPr="009451B0" w:rsidRDefault="00F65C36" w:rsidP="00F65C36">
      <w:pPr>
        <w:pStyle w:val="ab"/>
        <w:tabs>
          <w:tab w:val="left" w:pos="284"/>
        </w:tabs>
        <w:jc w:val="both"/>
        <w:rPr>
          <w:rFonts w:ascii="Times New Roman" w:hAnsi="Times New Roman" w:cs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89"/>
        <w:gridCol w:w="4774"/>
        <w:gridCol w:w="2122"/>
      </w:tblGrid>
      <w:tr w:rsidR="00F65C36" w:rsidRPr="009451B0" w:rsidTr="005A0031">
        <w:tc>
          <w:tcPr>
            <w:tcW w:w="675" w:type="dxa"/>
            <w:vAlign w:val="center"/>
          </w:tcPr>
          <w:p w:rsidR="00F65C36" w:rsidRPr="009451B0" w:rsidRDefault="00F65C36" w:rsidP="005A0031">
            <w:pPr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889" w:type="dxa"/>
            <w:vAlign w:val="center"/>
          </w:tcPr>
          <w:p w:rsidR="00F65C36" w:rsidRPr="009451B0" w:rsidRDefault="00F65C36" w:rsidP="005A0031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Наименование оценочного средства</w:t>
            </w:r>
          </w:p>
        </w:tc>
        <w:tc>
          <w:tcPr>
            <w:tcW w:w="4774" w:type="dxa"/>
            <w:vAlign w:val="center"/>
          </w:tcPr>
          <w:p w:rsidR="00F65C36" w:rsidRPr="009451B0" w:rsidRDefault="00F65C36" w:rsidP="005A0031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122" w:type="dxa"/>
            <w:vAlign w:val="center"/>
          </w:tcPr>
          <w:p w:rsidR="00F65C36" w:rsidRPr="009451B0" w:rsidRDefault="00F65C36" w:rsidP="005A0031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Представление оценочного средства в фонде</w:t>
            </w:r>
          </w:p>
        </w:tc>
      </w:tr>
      <w:tr w:rsidR="00F65C36" w:rsidRPr="009451B0" w:rsidTr="005A0031">
        <w:tc>
          <w:tcPr>
            <w:tcW w:w="675" w:type="dxa"/>
          </w:tcPr>
          <w:p w:rsidR="00F65C36" w:rsidRPr="009451B0" w:rsidRDefault="00F65C36" w:rsidP="005A0031">
            <w:pPr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89" w:type="dxa"/>
          </w:tcPr>
          <w:p w:rsidR="00F65C36" w:rsidRPr="009451B0" w:rsidRDefault="008F5DF3" w:rsidP="005A0031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Доклад</w:t>
            </w:r>
          </w:p>
        </w:tc>
        <w:tc>
          <w:tcPr>
            <w:tcW w:w="4774" w:type="dxa"/>
          </w:tcPr>
          <w:p w:rsidR="00F65C36" w:rsidRPr="009451B0" w:rsidRDefault="00F65C36" w:rsidP="005A0031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Проблематика</w:t>
            </w:r>
            <w:r w:rsidR="008F5DF3" w:rsidRPr="009451B0">
              <w:rPr>
                <w:rFonts w:ascii="Times New Roman" w:hAnsi="Times New Roman" w:cs="Times New Roman"/>
                <w:szCs w:val="24"/>
              </w:rPr>
              <w:t xml:space="preserve"> с учетом мирового опыта</w:t>
            </w:r>
            <w:r w:rsidRPr="009451B0">
              <w:rPr>
                <w:rFonts w:ascii="Times New Roman" w:hAnsi="Times New Roman" w:cs="Times New Roman"/>
                <w:szCs w:val="24"/>
              </w:rPr>
              <w:t xml:space="preserve">, позволяющая проверить способность анализировать источники и литературу, формулировать самостоятельные выводы </w:t>
            </w:r>
          </w:p>
        </w:tc>
        <w:tc>
          <w:tcPr>
            <w:tcW w:w="2122" w:type="dxa"/>
          </w:tcPr>
          <w:p w:rsidR="00F65C36" w:rsidRPr="009451B0" w:rsidRDefault="008F5DF3" w:rsidP="008F5DF3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 xml:space="preserve">Список тем </w:t>
            </w:r>
          </w:p>
        </w:tc>
      </w:tr>
      <w:tr w:rsidR="00F65C36" w:rsidRPr="009451B0" w:rsidTr="005A0031">
        <w:tc>
          <w:tcPr>
            <w:tcW w:w="675" w:type="dxa"/>
          </w:tcPr>
          <w:p w:rsidR="00F65C36" w:rsidRPr="009451B0" w:rsidRDefault="00F65C36" w:rsidP="005A0031">
            <w:pPr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89" w:type="dxa"/>
          </w:tcPr>
          <w:p w:rsidR="00F65C36" w:rsidRPr="009451B0" w:rsidRDefault="00F65C36" w:rsidP="005A0031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 xml:space="preserve">Экзаменационный билет </w:t>
            </w:r>
          </w:p>
        </w:tc>
        <w:tc>
          <w:tcPr>
            <w:tcW w:w="4774" w:type="dxa"/>
          </w:tcPr>
          <w:p w:rsidR="00F65C36" w:rsidRPr="009451B0" w:rsidRDefault="00F65C36" w:rsidP="005A0031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 xml:space="preserve">Вопросы, позволяющие оценивать знание фактического материала (базовых понятий, фактов), умение правильно использовать </w:t>
            </w:r>
            <w:r w:rsidRPr="009451B0">
              <w:rPr>
                <w:rFonts w:ascii="Times New Roman" w:hAnsi="Times New Roman" w:cs="Times New Roman"/>
                <w:szCs w:val="24"/>
              </w:rPr>
              <w:lastRenderedPageBreak/>
              <w:t>специальные термины и понятия, аргументировать собственную точку зрения.</w:t>
            </w:r>
          </w:p>
        </w:tc>
        <w:tc>
          <w:tcPr>
            <w:tcW w:w="2122" w:type="dxa"/>
          </w:tcPr>
          <w:p w:rsidR="00F65C36" w:rsidRPr="009451B0" w:rsidRDefault="00F65C36" w:rsidP="005A0031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lastRenderedPageBreak/>
              <w:t>Список вопросов</w:t>
            </w:r>
          </w:p>
        </w:tc>
      </w:tr>
    </w:tbl>
    <w:p w:rsidR="00F65C36" w:rsidRPr="009451B0" w:rsidRDefault="00F65C36" w:rsidP="00D72A1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5C36" w:rsidRPr="009451B0" w:rsidRDefault="008F5DF3" w:rsidP="00F65C36">
      <w:pPr>
        <w:ind w:firstLine="360"/>
        <w:jc w:val="center"/>
        <w:rPr>
          <w:rFonts w:ascii="Times New Roman" w:hAnsi="Times New Roman" w:cs="Times New Roman"/>
          <w:bCs/>
          <w:szCs w:val="24"/>
        </w:rPr>
      </w:pPr>
      <w:r w:rsidRPr="009451B0">
        <w:rPr>
          <w:rFonts w:ascii="Times New Roman" w:hAnsi="Times New Roman" w:cs="Times New Roman"/>
          <w:bCs/>
          <w:szCs w:val="24"/>
        </w:rPr>
        <w:t>ТЕМЫ ДОКЛАДОВ</w:t>
      </w:r>
    </w:p>
    <w:p w:rsidR="004F587B" w:rsidRPr="009451B0" w:rsidRDefault="004F587B" w:rsidP="004F587B">
      <w:pPr>
        <w:jc w:val="center"/>
        <w:rPr>
          <w:rFonts w:ascii="Times New Roman" w:hAnsi="Times New Roman" w:cs="Times New Roman"/>
          <w:b/>
          <w:szCs w:val="24"/>
        </w:rPr>
      </w:pPr>
      <w:r w:rsidRPr="009451B0">
        <w:rPr>
          <w:rFonts w:ascii="Times New Roman" w:hAnsi="Times New Roman" w:cs="Times New Roman"/>
          <w:b/>
          <w:szCs w:val="24"/>
        </w:rPr>
        <w:t>Объекты наследия ЮНЕСКО</w:t>
      </w:r>
    </w:p>
    <w:p w:rsidR="004F587B" w:rsidRPr="009451B0" w:rsidRDefault="004F587B" w:rsidP="004F587B">
      <w:pPr>
        <w:rPr>
          <w:rFonts w:ascii="Times New Roman" w:hAnsi="Times New Roman" w:cs="Times New Roman"/>
          <w:b/>
          <w:szCs w:val="24"/>
        </w:rPr>
      </w:pPr>
    </w:p>
    <w:p w:rsidR="004F587B" w:rsidRPr="009451B0" w:rsidRDefault="004F587B" w:rsidP="004F587B">
      <w:pPr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Страны Европы</w:t>
      </w:r>
    </w:p>
    <w:p w:rsidR="004F587B" w:rsidRPr="009451B0" w:rsidRDefault="004F587B" w:rsidP="004F587B">
      <w:pPr>
        <w:rPr>
          <w:rFonts w:ascii="Times New Roman" w:hAnsi="Times New Roman" w:cs="Times New Roman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Бельгия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Болгария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Великобритания (объекты археологического наследия)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 xml:space="preserve">Великобритания (объекты историко-культурного наследия) 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Великобритания (объекты природного наследия)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Великобритания (Британский музей)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Германия (объекты археологического наследия)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Германия (объекты историко-культурного наследия)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Греция (объекты археологического наследия)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Греция (Афины)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Греция (объекты историко-культурного наследия)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Испания (объекты археологического наследия)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Испания (объекты историко-культурного наследия)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Италия (археологическое наследие)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Италия (историко-культурное наследие)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Италия (Рим)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Польша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Португалия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Россия (природное наследие)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Россия (историко-культурное наследие)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Россия (исторические города)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Россия (Эрмитаж)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Россия (кандидаты в список ЮНЕСКО)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Турция(объекты археологического наследия)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Турция (объекты историко-культурного наследия)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Франция (объекты археологического наследия)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Франция (объекты историко-культурного наследия)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Франция (Лувр)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Чехия (объекты археологического наследия)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Чехия (объекты  историко-культурного наследия)</w:t>
            </w:r>
          </w:p>
        </w:tc>
      </w:tr>
      <w:tr w:rsidR="004F587B" w:rsidRPr="009451B0" w:rsidTr="004F587B">
        <w:tc>
          <w:tcPr>
            <w:tcW w:w="959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Швеция</w:t>
            </w:r>
          </w:p>
        </w:tc>
      </w:tr>
    </w:tbl>
    <w:p w:rsidR="004F587B" w:rsidRPr="009451B0" w:rsidRDefault="004F587B" w:rsidP="004F587B">
      <w:pPr>
        <w:rPr>
          <w:rFonts w:ascii="Times New Roman" w:hAnsi="Times New Roman" w:cs="Times New Roman"/>
          <w:szCs w:val="24"/>
        </w:rPr>
      </w:pPr>
    </w:p>
    <w:p w:rsidR="004F587B" w:rsidRPr="009451B0" w:rsidRDefault="004F587B" w:rsidP="004F587B">
      <w:pPr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Страны Азии</w:t>
      </w:r>
    </w:p>
    <w:p w:rsidR="004F587B" w:rsidRPr="009451B0" w:rsidRDefault="004F587B" w:rsidP="004F587B">
      <w:pPr>
        <w:ind w:left="360"/>
        <w:rPr>
          <w:rFonts w:ascii="Times New Roman" w:hAnsi="Times New Roman" w:cs="Times New Roman"/>
          <w:szCs w:val="24"/>
        </w:rPr>
      </w:pPr>
    </w:p>
    <w:tbl>
      <w:tblPr>
        <w:tblStyle w:val="af0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541"/>
      </w:tblGrid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Вьетнам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Египет (объекты археологического наследия)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Египет (объекты историко-культурного и природного наследия)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Индия (объекты археологического наследия)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Индия (объекты природного наследия)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Индия (объекты историко-культурного наследия)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Индонезия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Иран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Израиль</w:t>
            </w:r>
          </w:p>
        </w:tc>
      </w:tr>
      <w:tr w:rsidR="004F587B" w:rsidRPr="009451B0" w:rsidTr="004F58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Иордания</w:t>
            </w:r>
          </w:p>
        </w:tc>
      </w:tr>
      <w:tr w:rsidR="004F587B" w:rsidRPr="009451B0" w:rsidTr="004F58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Китай (природное наследие)</w:t>
            </w:r>
          </w:p>
        </w:tc>
      </w:tr>
      <w:tr w:rsidR="004F587B" w:rsidRPr="009451B0" w:rsidTr="004F58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Китай (историко-культурное наследие)</w:t>
            </w:r>
          </w:p>
        </w:tc>
      </w:tr>
      <w:tr w:rsidR="004F587B" w:rsidRPr="009451B0" w:rsidTr="004F58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Китай (объекты археологического наследия)</w:t>
            </w:r>
          </w:p>
        </w:tc>
      </w:tr>
      <w:tr w:rsidR="004F587B" w:rsidRPr="009451B0" w:rsidTr="004F58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Республика Корея</w:t>
            </w:r>
          </w:p>
        </w:tc>
      </w:tr>
      <w:tr w:rsidR="004F587B" w:rsidRPr="009451B0" w:rsidTr="004F58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Палестина</w:t>
            </w:r>
          </w:p>
        </w:tc>
      </w:tr>
      <w:tr w:rsidR="004F587B" w:rsidRPr="009451B0" w:rsidTr="004F58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Сирия</w:t>
            </w:r>
          </w:p>
        </w:tc>
      </w:tr>
      <w:tr w:rsidR="004F587B" w:rsidRPr="009451B0" w:rsidTr="004F58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Шри-Ланка</w:t>
            </w:r>
          </w:p>
        </w:tc>
      </w:tr>
      <w:tr w:rsidR="004F587B" w:rsidRPr="009451B0" w:rsidTr="004F58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Япония</w:t>
            </w:r>
          </w:p>
        </w:tc>
      </w:tr>
    </w:tbl>
    <w:p w:rsidR="004F587B" w:rsidRPr="009451B0" w:rsidRDefault="004F587B" w:rsidP="004F587B">
      <w:pPr>
        <w:ind w:left="360"/>
        <w:rPr>
          <w:rFonts w:ascii="Times New Roman" w:hAnsi="Times New Roman" w:cs="Times New Roman"/>
          <w:szCs w:val="24"/>
        </w:rPr>
      </w:pPr>
    </w:p>
    <w:p w:rsidR="004F587B" w:rsidRPr="009451B0" w:rsidRDefault="004F587B" w:rsidP="004F587B">
      <w:pPr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Страны Африки И Австралия</w:t>
      </w:r>
    </w:p>
    <w:p w:rsidR="004F587B" w:rsidRPr="009451B0" w:rsidRDefault="004F587B" w:rsidP="004F587B">
      <w:pPr>
        <w:rPr>
          <w:rFonts w:ascii="Times New Roman" w:hAnsi="Times New Roman" w:cs="Times New Roman"/>
          <w:szCs w:val="24"/>
        </w:rPr>
      </w:pPr>
    </w:p>
    <w:tbl>
      <w:tblPr>
        <w:tblStyle w:val="af0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541"/>
      </w:tblGrid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Алжир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Мавритания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Танзания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Эфиопия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ЮАР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Алжир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Австралия</w:t>
            </w:r>
          </w:p>
        </w:tc>
      </w:tr>
    </w:tbl>
    <w:p w:rsidR="004F587B" w:rsidRPr="009451B0" w:rsidRDefault="004F587B" w:rsidP="004F587B">
      <w:pPr>
        <w:ind w:left="360"/>
        <w:rPr>
          <w:rFonts w:ascii="Times New Roman" w:hAnsi="Times New Roman" w:cs="Times New Roman"/>
          <w:szCs w:val="24"/>
        </w:rPr>
      </w:pPr>
    </w:p>
    <w:p w:rsidR="004F587B" w:rsidRPr="009451B0" w:rsidRDefault="004F587B" w:rsidP="004F587B">
      <w:pPr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Страны Северной и Южной Америки</w:t>
      </w:r>
    </w:p>
    <w:p w:rsidR="004F587B" w:rsidRPr="009451B0" w:rsidRDefault="004F587B" w:rsidP="004F587B">
      <w:pPr>
        <w:rPr>
          <w:rFonts w:ascii="Times New Roman" w:hAnsi="Times New Roman" w:cs="Times New Roman"/>
          <w:szCs w:val="24"/>
        </w:rPr>
      </w:pPr>
    </w:p>
    <w:tbl>
      <w:tblPr>
        <w:tblStyle w:val="af0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541"/>
      </w:tblGrid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Канада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Мексика (объекты археологического наследия)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Мексика (объекты природного и историко-культурного наследия)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Аргентина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Колумбия</w:t>
            </w:r>
          </w:p>
        </w:tc>
      </w:tr>
      <w:tr w:rsidR="004F587B" w:rsidRPr="009451B0" w:rsidTr="004F587B">
        <w:tc>
          <w:tcPr>
            <w:tcW w:w="993" w:type="dxa"/>
          </w:tcPr>
          <w:p w:rsidR="004F587B" w:rsidRPr="009451B0" w:rsidRDefault="004F587B" w:rsidP="004F587B">
            <w:pPr>
              <w:pStyle w:val="ab"/>
              <w:numPr>
                <w:ilvl w:val="0"/>
                <w:numId w:val="8"/>
              </w:numPr>
              <w:suppressAutoHyphens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41" w:type="dxa"/>
          </w:tcPr>
          <w:p w:rsidR="004F587B" w:rsidRPr="009451B0" w:rsidRDefault="004F587B" w:rsidP="004F587B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Перу</w:t>
            </w:r>
          </w:p>
        </w:tc>
      </w:tr>
    </w:tbl>
    <w:p w:rsidR="008F5DF3" w:rsidRPr="009451B0" w:rsidRDefault="008F5DF3" w:rsidP="00F65C36">
      <w:pPr>
        <w:ind w:firstLine="360"/>
        <w:jc w:val="center"/>
        <w:rPr>
          <w:rFonts w:ascii="Times New Roman" w:hAnsi="Times New Roman" w:cs="Times New Roman"/>
          <w:b/>
          <w:bCs/>
          <w:szCs w:val="24"/>
        </w:rPr>
      </w:pPr>
    </w:p>
    <w:p w:rsidR="00F65C36" w:rsidRPr="009451B0" w:rsidRDefault="00F65C36" w:rsidP="00F65C36">
      <w:pPr>
        <w:ind w:firstLine="360"/>
        <w:jc w:val="center"/>
        <w:rPr>
          <w:rFonts w:ascii="Times New Roman" w:hAnsi="Times New Roman" w:cs="Times New Roman"/>
          <w:bCs/>
          <w:szCs w:val="24"/>
        </w:rPr>
      </w:pPr>
      <w:r w:rsidRPr="009451B0">
        <w:rPr>
          <w:rFonts w:ascii="Times New Roman" w:hAnsi="Times New Roman" w:cs="Times New Roman"/>
          <w:bCs/>
          <w:szCs w:val="24"/>
        </w:rPr>
        <w:t>ВОПРОСЫ К ЗАЧЕТУ</w:t>
      </w:r>
    </w:p>
    <w:p w:rsidR="00F65C36" w:rsidRPr="009451B0" w:rsidRDefault="00F65C36" w:rsidP="004F587B">
      <w:pPr>
        <w:spacing w:line="360" w:lineRule="auto"/>
        <w:ind w:firstLine="360"/>
        <w:rPr>
          <w:rFonts w:ascii="Times New Roman" w:hAnsi="Times New Roman" w:cs="Times New Roman"/>
          <w:szCs w:val="24"/>
        </w:rPr>
      </w:pP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Культурологические основания профессиограммы современного менеджера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Особенности менеджмента в сфере культуры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Музей – культурное наследие – культурный туризм. Культура и бизнес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Понятие, сущность, цели, значение, основные функции менеджмента 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Основные технологии менеджмента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Правовое поле. Признаки юридического лица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Юридические основы российского бизнеса и законодательство в области музейного дела и охраны памятников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Особенности управления в музеях и сфере охраны памятников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Инновационный менеджмент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Стратегический менеджмент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Финансовый менеджмент. Политика фандрейзинга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Информационный менеджмент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Менеджмент выставок и галерей.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Менеджмент и реставрация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Маркетинг. Особенности маркетинга в непрофитной сфере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lastRenderedPageBreak/>
        <w:t>Реклама и ее роль в музейной практике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Технологии </w:t>
      </w:r>
      <w:r w:rsidRPr="009451B0">
        <w:rPr>
          <w:rFonts w:ascii="Times New Roman" w:hAnsi="Times New Roman" w:cs="Times New Roman"/>
          <w:szCs w:val="24"/>
          <w:lang w:val="en-US"/>
        </w:rPr>
        <w:t>PR</w:t>
      </w:r>
      <w:r w:rsidRPr="009451B0">
        <w:rPr>
          <w:rFonts w:ascii="Times New Roman" w:hAnsi="Times New Roman" w:cs="Times New Roman"/>
          <w:szCs w:val="24"/>
        </w:rPr>
        <w:t xml:space="preserve"> и их особенности в сфере управления ИКН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Музейная сеть, система территориального управления культурным наследием 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Особенности современного планирования деятельности и в области охраны памятников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Управление персоналом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Организация охранно-спасательных археологических работ 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Внутри музейная нормативно-правовая база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Лидерство и стили руководства 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 Социально-психологические аспекты менеджмента. 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Корпоративная культура и ее роль в формировании имиджа организации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Международная практика сохранения историко-культурного наследия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Историко-культурное наследие народов Европы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Историко-культурное наследие народов Центральной Азии и Китая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Историко-культурное наследие стран юго-восточной Азии</w:t>
      </w:r>
    </w:p>
    <w:p w:rsidR="00F65C36" w:rsidRPr="009451B0" w:rsidRDefault="00F65C36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Историко-культурное наследие стран переднего Востока и северной Африки</w:t>
      </w:r>
    </w:p>
    <w:p w:rsidR="008F5DF3" w:rsidRPr="009451B0" w:rsidRDefault="008F5DF3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Историко-культурное наследие народов Северной Америки</w:t>
      </w:r>
    </w:p>
    <w:p w:rsidR="008F5DF3" w:rsidRPr="009451B0" w:rsidRDefault="008F5DF3" w:rsidP="004F587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Историко-культурное наследие народов Южной Америки</w:t>
      </w:r>
    </w:p>
    <w:p w:rsidR="00F65C36" w:rsidRPr="009451B0" w:rsidRDefault="00F65C36" w:rsidP="00F65C36">
      <w:pPr>
        <w:ind w:firstLine="360"/>
        <w:rPr>
          <w:rFonts w:ascii="Times New Roman" w:hAnsi="Times New Roman" w:cs="Times New Roman"/>
          <w:szCs w:val="24"/>
        </w:rPr>
      </w:pPr>
    </w:p>
    <w:p w:rsidR="008F5DF3" w:rsidRPr="009451B0" w:rsidRDefault="008F5DF3" w:rsidP="008F5DF3">
      <w:pPr>
        <w:widowControl w:val="0"/>
        <w:jc w:val="both"/>
        <w:rPr>
          <w:rFonts w:ascii="Times New Roman" w:hAnsi="Times New Roman" w:cs="Times New Roman"/>
          <w:b/>
          <w:i/>
          <w:szCs w:val="24"/>
        </w:rPr>
      </w:pPr>
      <w:r w:rsidRPr="009451B0">
        <w:rPr>
          <w:rFonts w:ascii="Times New Roman" w:hAnsi="Times New Roman" w:cs="Times New Roman"/>
          <w:b/>
          <w:i/>
          <w:szCs w:val="24"/>
        </w:rPr>
        <w:t>Студенты, не выполняющие  планы семинарских занятий могут выбрать темы рефератов.</w:t>
      </w:r>
    </w:p>
    <w:p w:rsidR="008F5DF3" w:rsidRPr="009451B0" w:rsidRDefault="008F5DF3" w:rsidP="008F5DF3">
      <w:pPr>
        <w:ind w:left="360" w:firstLine="360"/>
        <w:jc w:val="both"/>
        <w:rPr>
          <w:rFonts w:ascii="Times New Roman" w:hAnsi="Times New Roman" w:cs="Times New Roman"/>
          <w:szCs w:val="24"/>
        </w:rPr>
      </w:pPr>
    </w:p>
    <w:p w:rsidR="008F5DF3" w:rsidRPr="009451B0" w:rsidRDefault="008F5DF3" w:rsidP="008F5DF3">
      <w:pPr>
        <w:ind w:firstLine="360"/>
        <w:jc w:val="center"/>
        <w:rPr>
          <w:rFonts w:ascii="Times New Roman" w:hAnsi="Times New Roman" w:cs="Times New Roman"/>
          <w:bCs/>
          <w:szCs w:val="24"/>
        </w:rPr>
      </w:pPr>
      <w:r w:rsidRPr="009451B0">
        <w:rPr>
          <w:rFonts w:ascii="Times New Roman" w:hAnsi="Times New Roman" w:cs="Times New Roman"/>
          <w:bCs/>
          <w:szCs w:val="24"/>
        </w:rPr>
        <w:t>ТЕМЫ РЕФЕРАТОВ</w:t>
      </w:r>
    </w:p>
    <w:p w:rsidR="008F5DF3" w:rsidRPr="009451B0" w:rsidRDefault="008F5DF3" w:rsidP="008F5DF3">
      <w:pPr>
        <w:ind w:firstLine="360"/>
        <w:jc w:val="center"/>
        <w:rPr>
          <w:rFonts w:ascii="Times New Roman" w:hAnsi="Times New Roman" w:cs="Times New Roman"/>
          <w:b/>
          <w:bCs/>
          <w:szCs w:val="24"/>
        </w:rPr>
      </w:pP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Особенности менеджмента в сфере культуры.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Эволюция технологии российского менеджмента.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Программы в сфере культуры как метод управления.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Фандрейзинг.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Культура и маркетинг.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Организация плановой деятельности в музеях.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Методы планирования и отчетности.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Технологии контроля.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Системы работы с персоналов в музеях.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Управление сопротивлением.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Лидерство и стили руководства.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Виды и методы стимулирования деятельности.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Мотивация (содержание, виды, проблема успеха, условия).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lastRenderedPageBreak/>
        <w:t>Культура фирмы.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Инновационный менеджмент в музеях Европы.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Инновационный менеджмент в музеях современной России.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Виды и особенности маркетинга в музеях.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 xml:space="preserve">Технологии </w:t>
      </w:r>
      <w:r w:rsidRPr="009451B0">
        <w:rPr>
          <w:rFonts w:ascii="Times New Roman" w:hAnsi="Times New Roman" w:cs="Times New Roman"/>
          <w:szCs w:val="24"/>
          <w:lang w:val="en-US"/>
        </w:rPr>
        <w:t>PR</w:t>
      </w:r>
      <w:r w:rsidRPr="009451B0">
        <w:rPr>
          <w:rFonts w:ascii="Times New Roman" w:hAnsi="Times New Roman" w:cs="Times New Roman"/>
          <w:szCs w:val="24"/>
        </w:rPr>
        <w:t xml:space="preserve"> и их роль в развитии музеев.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Реклама и ее виды в музеях и научном туризме.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Информационный менеджмент в музеях и сфере охраны памятников.</w:t>
      </w:r>
    </w:p>
    <w:p w:rsidR="008F5DF3" w:rsidRPr="009451B0" w:rsidRDefault="008F5DF3" w:rsidP="004F58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451B0">
        <w:rPr>
          <w:rFonts w:ascii="Times New Roman" w:hAnsi="Times New Roman" w:cs="Times New Roman"/>
          <w:szCs w:val="24"/>
        </w:rPr>
        <w:t>Менеджмент музеев и галерей.</w:t>
      </w:r>
    </w:p>
    <w:p w:rsidR="008F5DF3" w:rsidRPr="009451B0" w:rsidRDefault="008F5DF3" w:rsidP="00F65C36">
      <w:pPr>
        <w:ind w:firstLine="360"/>
        <w:rPr>
          <w:rFonts w:ascii="Times New Roman" w:hAnsi="Times New Roman" w:cs="Times New Roman"/>
          <w:szCs w:val="24"/>
        </w:rPr>
      </w:pPr>
    </w:p>
    <w:p w:rsidR="004F587B" w:rsidRPr="009451B0" w:rsidRDefault="004F587B" w:rsidP="00F65C36">
      <w:pPr>
        <w:ind w:firstLine="360"/>
        <w:rPr>
          <w:rFonts w:ascii="Times New Roman" w:hAnsi="Times New Roman" w:cs="Times New Roman"/>
          <w:szCs w:val="24"/>
        </w:rPr>
      </w:pPr>
    </w:p>
    <w:p w:rsidR="008F5DF3" w:rsidRPr="009451B0" w:rsidRDefault="004F587B" w:rsidP="004F587B">
      <w:pPr>
        <w:pStyle w:val="ab"/>
        <w:numPr>
          <w:ilvl w:val="0"/>
          <w:numId w:val="7"/>
        </w:numPr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9451B0">
        <w:rPr>
          <w:rFonts w:ascii="Times New Roman" w:hAnsi="Times New Roman" w:cs="Times New Roman"/>
          <w:b/>
          <w:color w:val="000000"/>
          <w:szCs w:val="24"/>
        </w:rPr>
        <w:t>Критерии оценки сформированности компетенций в рамках промежуточной аттестации по дисциплине</w:t>
      </w:r>
    </w:p>
    <w:p w:rsidR="008F5DF3" w:rsidRPr="009451B0" w:rsidRDefault="008F5DF3" w:rsidP="008F5DF3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7"/>
        <w:gridCol w:w="1352"/>
        <w:gridCol w:w="1595"/>
        <w:gridCol w:w="1757"/>
        <w:gridCol w:w="1672"/>
        <w:gridCol w:w="1813"/>
      </w:tblGrid>
      <w:tr w:rsidR="008F5DF3" w:rsidRPr="009451B0" w:rsidTr="008F5DF3">
        <w:trPr>
          <w:trHeight w:val="1077"/>
          <w:jc w:val="center"/>
        </w:trPr>
        <w:tc>
          <w:tcPr>
            <w:tcW w:w="1387" w:type="dxa"/>
          </w:tcPr>
          <w:p w:rsidR="008F5DF3" w:rsidRPr="009451B0" w:rsidRDefault="008F5DF3" w:rsidP="005A0031">
            <w:pPr>
              <w:ind w:firstLine="5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sz w:val="20"/>
                <w:szCs w:val="20"/>
              </w:rPr>
              <w:t>Шифр компетенций</w:t>
            </w:r>
          </w:p>
        </w:tc>
        <w:tc>
          <w:tcPr>
            <w:tcW w:w="1352" w:type="dxa"/>
          </w:tcPr>
          <w:p w:rsidR="008F5DF3" w:rsidRPr="009451B0" w:rsidRDefault="008F5DF3" w:rsidP="005A0031">
            <w:pPr>
              <w:ind w:firstLine="17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элементы оценочных средств </w:t>
            </w:r>
          </w:p>
        </w:tc>
        <w:tc>
          <w:tcPr>
            <w:tcW w:w="1595" w:type="dxa"/>
          </w:tcPr>
          <w:p w:rsidR="008F5DF3" w:rsidRPr="009451B0" w:rsidRDefault="008F5DF3" w:rsidP="005A0031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sz w:val="20"/>
                <w:szCs w:val="20"/>
              </w:rPr>
              <w:t>Не сформирован</w:t>
            </w:r>
          </w:p>
          <w:p w:rsidR="008F5DF3" w:rsidRPr="009451B0" w:rsidRDefault="008F5DF3" w:rsidP="005A0031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8F5DF3" w:rsidRPr="009451B0" w:rsidRDefault="008F5DF3" w:rsidP="005A0031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  <w:p w:rsidR="008F5DF3" w:rsidRPr="009451B0" w:rsidRDefault="008F5DF3" w:rsidP="005A0031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8F5DF3" w:rsidRPr="009451B0" w:rsidRDefault="008F5DF3" w:rsidP="005A0031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  <w:p w:rsidR="008F5DF3" w:rsidRPr="009451B0" w:rsidRDefault="008F5DF3" w:rsidP="005A0031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F5DF3" w:rsidRPr="009451B0" w:rsidRDefault="008F5DF3" w:rsidP="005A0031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sz w:val="20"/>
                <w:szCs w:val="20"/>
              </w:rPr>
              <w:t>Продвинутый уровень</w:t>
            </w:r>
          </w:p>
          <w:p w:rsidR="008F5DF3" w:rsidRPr="009451B0" w:rsidRDefault="008F5DF3" w:rsidP="005A0031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F3" w:rsidRPr="009451B0" w:rsidTr="008F5DF3">
        <w:trPr>
          <w:jc w:val="center"/>
        </w:trPr>
        <w:tc>
          <w:tcPr>
            <w:tcW w:w="1387" w:type="dxa"/>
          </w:tcPr>
          <w:p w:rsidR="008F5DF3" w:rsidRPr="009451B0" w:rsidRDefault="008F5DF3" w:rsidP="004F587B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ПК – 6, 10</w:t>
            </w:r>
          </w:p>
          <w:p w:rsidR="008F5DF3" w:rsidRPr="009451B0" w:rsidRDefault="008F5DF3" w:rsidP="004F587B">
            <w:pPr>
              <w:ind w:firstLine="51"/>
              <w:textAlignment w:val="baseline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:rsidR="008F5DF3" w:rsidRPr="009451B0" w:rsidRDefault="008F5DF3" w:rsidP="004F587B">
            <w:pPr>
              <w:ind w:firstLine="17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sz w:val="20"/>
                <w:szCs w:val="20"/>
              </w:rPr>
              <w:t>презентация доклада</w:t>
            </w:r>
          </w:p>
        </w:tc>
        <w:tc>
          <w:tcPr>
            <w:tcW w:w="1595" w:type="dxa"/>
          </w:tcPr>
          <w:p w:rsidR="008F5DF3" w:rsidRPr="009451B0" w:rsidRDefault="008F5DF3" w:rsidP="004F587B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>Не использован минимальный лимит источников и литературы, студент не владеет фактическим материалом, присутствуют грубые ошибки, нет попытки анализа проблемы, отсутствуют выводы</w:t>
            </w:r>
          </w:p>
        </w:tc>
        <w:tc>
          <w:tcPr>
            <w:tcW w:w="1757" w:type="dxa"/>
          </w:tcPr>
          <w:p w:rsidR="008F5DF3" w:rsidRPr="009451B0" w:rsidRDefault="008F5DF3" w:rsidP="004F587B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Использован минимальный </w:t>
            </w:r>
            <w:r w:rsidR="004F587B"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набор </w:t>
            </w: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>источников и литературы, отсутствуют материалы на иностранном языке, не соблюдае</w:t>
            </w:r>
            <w:r w:rsidR="004F587B"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>тся план работы, проблематика раз</w:t>
            </w: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>работана не до конца, выводы не носят самостоятельного характера, синтаксические ошибки</w:t>
            </w:r>
            <w:r w:rsidR="004F587B"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презентации.Нет ссылок на источники информации.</w:t>
            </w:r>
          </w:p>
        </w:tc>
        <w:tc>
          <w:tcPr>
            <w:tcW w:w="1672" w:type="dxa"/>
          </w:tcPr>
          <w:p w:rsidR="008F5DF3" w:rsidRPr="009451B0" w:rsidRDefault="008F5DF3" w:rsidP="004F587B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Использован список </w:t>
            </w:r>
            <w:r w:rsidR="004F587B"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рекомендованной </w:t>
            </w: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литературы и источников, превышающий установленный лимит, но не проработан материал на иностранном языке</w:t>
            </w:r>
            <w:r w:rsidR="004F587B"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>. Нет ссылок на источники в презентации.</w:t>
            </w:r>
          </w:p>
        </w:tc>
        <w:tc>
          <w:tcPr>
            <w:tcW w:w="1813" w:type="dxa"/>
          </w:tcPr>
          <w:p w:rsidR="008F5DF3" w:rsidRPr="009451B0" w:rsidRDefault="008F5DF3" w:rsidP="004F587B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Использован список литературы и источников, значительно превышающий минимально установленный лимит, план </w:t>
            </w:r>
            <w:r w:rsidR="004F587B"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>презентации</w:t>
            </w: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четко и аргументированно обоснован, свободное владение теоретическим инструментарием, </w:t>
            </w:r>
            <w:r w:rsidR="004F587B"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фактологическим материалом, </w:t>
            </w: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выводы в работе носят самостоятельный характер </w:t>
            </w:r>
          </w:p>
        </w:tc>
      </w:tr>
      <w:tr w:rsidR="008F5DF3" w:rsidRPr="009451B0" w:rsidTr="008F5DF3">
        <w:trPr>
          <w:trHeight w:val="559"/>
          <w:jc w:val="center"/>
        </w:trPr>
        <w:tc>
          <w:tcPr>
            <w:tcW w:w="1387" w:type="dxa"/>
          </w:tcPr>
          <w:p w:rsidR="008F5DF3" w:rsidRPr="009451B0" w:rsidRDefault="008F5DF3" w:rsidP="004F587B">
            <w:pPr>
              <w:ind w:firstLine="51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ОПК-2, 3, </w:t>
            </w:r>
          </w:p>
          <w:p w:rsidR="008F5DF3" w:rsidRPr="009451B0" w:rsidRDefault="008F5DF3" w:rsidP="004F587B">
            <w:pPr>
              <w:ind w:firstLine="51"/>
              <w:textAlignment w:val="baseline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ПК 6</w:t>
            </w:r>
          </w:p>
        </w:tc>
        <w:tc>
          <w:tcPr>
            <w:tcW w:w="1352" w:type="dxa"/>
          </w:tcPr>
          <w:p w:rsidR="008F5DF3" w:rsidRPr="009451B0" w:rsidRDefault="008F5DF3" w:rsidP="004F587B">
            <w:pPr>
              <w:ind w:firstLine="17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sz w:val="20"/>
                <w:szCs w:val="20"/>
              </w:rPr>
              <w:t>Билет экзамена</w:t>
            </w:r>
            <w:r w:rsidRPr="009451B0">
              <w:rPr>
                <w:rStyle w:val="af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1595" w:type="dxa"/>
          </w:tcPr>
          <w:p w:rsidR="008F5DF3" w:rsidRPr="009451B0" w:rsidRDefault="008F5DF3" w:rsidP="004F587B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 ответе на вопрос отсутствует план ответа, студент не владеет фактическим </w:t>
            </w:r>
            <w:r w:rsidR="004F587B"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теоретическим </w:t>
            </w: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материалом</w:t>
            </w:r>
            <w:r w:rsidR="004F587B"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допускает </w:t>
            </w: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значительное количество ошибок, не владеет теоретическими знаниями, не дает ответов на дополнительные вопросы </w:t>
            </w:r>
          </w:p>
        </w:tc>
        <w:tc>
          <w:tcPr>
            <w:tcW w:w="1757" w:type="dxa"/>
          </w:tcPr>
          <w:p w:rsidR="008F5DF3" w:rsidRPr="009451B0" w:rsidRDefault="008F5DF3" w:rsidP="004F587B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Нарушена логика в плане ответа, студент владеет теоретическим материалом по проблематике </w:t>
            </w:r>
            <w:r w:rsidR="004F587B"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>менеджмента</w:t>
            </w: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но допускает существенные ошибки по </w:t>
            </w: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содержанию рассматриваемых вопросов, испытывает затруднения в формулировке собственных суждений, допускает значительные ошибки при ответе на дополнительные вопросы.</w:t>
            </w:r>
          </w:p>
        </w:tc>
        <w:tc>
          <w:tcPr>
            <w:tcW w:w="1672" w:type="dxa"/>
          </w:tcPr>
          <w:p w:rsidR="008F5DF3" w:rsidRPr="009451B0" w:rsidRDefault="008F5DF3" w:rsidP="004F587B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План ответа выстроен в логическую схему, но не всегда соблюдается. Присутствует четкое понимание специфики </w:t>
            </w:r>
            <w:r w:rsidR="004F587B"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менеджмента историко-культурного наслдия </w:t>
            </w: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>как особого научного знания</w:t>
            </w:r>
            <w:r w:rsidR="004F587B"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управленческой деятельности</w:t>
            </w: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>, редко допускаются ошибки фактического характера, но студент иногда затрудняется дать самостоятельное умозаключение</w:t>
            </w:r>
          </w:p>
        </w:tc>
        <w:tc>
          <w:tcPr>
            <w:tcW w:w="1813" w:type="dxa"/>
          </w:tcPr>
          <w:p w:rsidR="008F5DF3" w:rsidRPr="009451B0" w:rsidRDefault="008F5DF3" w:rsidP="004F587B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Студент представляет развернутый план ответа, свободно применяет понятийно-терминологический аппарат, умеет рефлексировать по поводу </w:t>
            </w:r>
            <w:r w:rsidR="004F587B"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развитых и не развитых систем управления наследием  в различных странах </w:t>
            </w:r>
            <w:r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>владеет фактическим материалом, выходящим за пределы учебного курса. Имеет представления по современн</w:t>
            </w:r>
            <w:r w:rsidR="004F587B" w:rsidRPr="009451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ому состоянию проблем сохранения культурного наследия. </w:t>
            </w:r>
          </w:p>
        </w:tc>
      </w:tr>
    </w:tbl>
    <w:p w:rsidR="008F5DF3" w:rsidRPr="009451B0" w:rsidRDefault="008F5DF3" w:rsidP="008F5DF3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8F5DF3" w:rsidRPr="009451B0" w:rsidRDefault="008F5DF3" w:rsidP="008F5DF3">
      <w:pPr>
        <w:pStyle w:val="ab"/>
        <w:tabs>
          <w:tab w:val="left" w:pos="284"/>
        </w:tabs>
        <w:ind w:left="0"/>
        <w:rPr>
          <w:rFonts w:ascii="Times New Roman" w:hAnsi="Times New Roman" w:cs="Times New Roman"/>
          <w:b/>
          <w:color w:val="000000"/>
          <w:szCs w:val="24"/>
        </w:rPr>
      </w:pPr>
      <w:r w:rsidRPr="009451B0">
        <w:rPr>
          <w:rFonts w:ascii="Times New Roman" w:hAnsi="Times New Roman" w:cs="Times New Roman"/>
          <w:b/>
          <w:color w:val="000000"/>
          <w:szCs w:val="24"/>
        </w:rPr>
        <w:t>5. Критерии выставления оценок по результатам промежуточной аттестации по дисциплине</w:t>
      </w:r>
    </w:p>
    <w:p w:rsidR="008F5DF3" w:rsidRPr="009451B0" w:rsidRDefault="008F5DF3" w:rsidP="008F5D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i/>
          <w:szCs w:val="24"/>
        </w:rPr>
      </w:pPr>
      <w:r w:rsidRPr="009451B0">
        <w:rPr>
          <w:rFonts w:ascii="Times New Roman" w:hAnsi="Times New Roman" w:cs="Times New Roman"/>
          <w:szCs w:val="24"/>
        </w:rPr>
        <w:t>Результаты испытания, входящего в программу промежуточной аттестации, определяются оценками «</w:t>
      </w:r>
      <w:r w:rsidR="004F587B" w:rsidRPr="009451B0">
        <w:rPr>
          <w:rFonts w:ascii="Times New Roman" w:hAnsi="Times New Roman" w:cs="Times New Roman"/>
          <w:szCs w:val="24"/>
        </w:rPr>
        <w:t>зачет», «не зачет». В случае аттестации в качестве дифференцированного зачета ниже приведены критерии оценки.</w:t>
      </w:r>
    </w:p>
    <w:p w:rsidR="008F5DF3" w:rsidRPr="009451B0" w:rsidRDefault="008F5DF3" w:rsidP="008F5DF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1"/>
        <w:gridCol w:w="7963"/>
      </w:tblGrid>
      <w:tr w:rsidR="008F5DF3" w:rsidRPr="009451B0" w:rsidTr="005A0031">
        <w:trPr>
          <w:cantSplit/>
          <w:trHeight w:val="120"/>
        </w:trPr>
        <w:tc>
          <w:tcPr>
            <w:tcW w:w="1261" w:type="dxa"/>
          </w:tcPr>
          <w:p w:rsidR="008F5DF3" w:rsidRPr="009451B0" w:rsidRDefault="008F5DF3" w:rsidP="005A003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szCs w:val="24"/>
              </w:rPr>
              <w:t>Оценка</w:t>
            </w:r>
          </w:p>
        </w:tc>
        <w:tc>
          <w:tcPr>
            <w:tcW w:w="7963" w:type="dxa"/>
          </w:tcPr>
          <w:p w:rsidR="008F5DF3" w:rsidRPr="009451B0" w:rsidRDefault="008F5DF3" w:rsidP="005A003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szCs w:val="24"/>
              </w:rPr>
              <w:t>Критерии оценки (содержательная характеристика)</w:t>
            </w:r>
          </w:p>
        </w:tc>
      </w:tr>
      <w:tr w:rsidR="008F5DF3" w:rsidRPr="009451B0" w:rsidTr="005A0031">
        <w:trPr>
          <w:cantSplit/>
          <w:trHeight w:val="120"/>
        </w:trPr>
        <w:tc>
          <w:tcPr>
            <w:tcW w:w="1261" w:type="dxa"/>
          </w:tcPr>
          <w:p w:rsidR="008F5DF3" w:rsidRPr="009451B0" w:rsidRDefault="004F587B" w:rsidP="005A0031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Не зачет</w:t>
            </w:r>
          </w:p>
        </w:tc>
        <w:tc>
          <w:tcPr>
            <w:tcW w:w="7963" w:type="dxa"/>
          </w:tcPr>
          <w:p w:rsidR="008F5DF3" w:rsidRPr="009451B0" w:rsidRDefault="008F5DF3" w:rsidP="005A003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Компетенция не сформирована. Студент не владеет теоретическим материалом, допускает грубые ошибки, испытывает затруднения в формулировке собственных суждений и анализе фактического материала, не способен ответить на основные вопросы.</w:t>
            </w:r>
          </w:p>
        </w:tc>
      </w:tr>
      <w:tr w:rsidR="008F5DF3" w:rsidRPr="009451B0" w:rsidTr="005A0031">
        <w:trPr>
          <w:cantSplit/>
          <w:trHeight w:val="120"/>
        </w:trPr>
        <w:tc>
          <w:tcPr>
            <w:tcW w:w="1261" w:type="dxa"/>
          </w:tcPr>
          <w:p w:rsidR="008F5DF3" w:rsidRPr="009451B0" w:rsidRDefault="004F587B" w:rsidP="005A0031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szCs w:val="24"/>
              </w:rPr>
              <w:t>Зачет (3)</w:t>
            </w:r>
          </w:p>
        </w:tc>
        <w:tc>
          <w:tcPr>
            <w:tcW w:w="7963" w:type="dxa"/>
          </w:tcPr>
          <w:p w:rsidR="008F5DF3" w:rsidRPr="009451B0" w:rsidRDefault="008F5DF3" w:rsidP="005A003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Компетенция сформирована на базовом уровне. Студент плохо владеет теоретическим материалом, допускает существенные ошибки по содержанию фактического материала, испытывает затруднения в формулировке собственных суждений, допускает значительные ошибки при ответе на дополнительные вопросы.</w:t>
            </w:r>
          </w:p>
        </w:tc>
      </w:tr>
      <w:tr w:rsidR="008F5DF3" w:rsidRPr="009451B0" w:rsidTr="005A0031">
        <w:trPr>
          <w:cantSplit/>
          <w:trHeight w:val="120"/>
        </w:trPr>
        <w:tc>
          <w:tcPr>
            <w:tcW w:w="1261" w:type="dxa"/>
          </w:tcPr>
          <w:p w:rsidR="008F5DF3" w:rsidRPr="009451B0" w:rsidRDefault="004F587B" w:rsidP="005A0031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szCs w:val="24"/>
              </w:rPr>
              <w:t>Зачет (4)</w:t>
            </w:r>
          </w:p>
        </w:tc>
        <w:tc>
          <w:tcPr>
            <w:tcW w:w="7963" w:type="dxa"/>
          </w:tcPr>
          <w:p w:rsidR="008F5DF3" w:rsidRPr="009451B0" w:rsidRDefault="008F5DF3" w:rsidP="005A003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Компетенция сформирована на хорошем уровне. Студент в основном владеет теоретическим материалом, формулирует собственные, самостоятельные, обоснованные, аргументированные суждения на основе известного ему фактического материала, допускает незначительные ошибки при ответе на дополнительные вопросы.</w:t>
            </w:r>
          </w:p>
        </w:tc>
      </w:tr>
      <w:tr w:rsidR="008F5DF3" w:rsidRPr="009451B0" w:rsidTr="005A0031">
        <w:trPr>
          <w:cantSplit/>
          <w:trHeight w:val="1304"/>
        </w:trPr>
        <w:tc>
          <w:tcPr>
            <w:tcW w:w="1261" w:type="dxa"/>
          </w:tcPr>
          <w:p w:rsidR="008F5DF3" w:rsidRPr="009451B0" w:rsidRDefault="004F587B" w:rsidP="005A0031">
            <w:pPr>
              <w:rPr>
                <w:rFonts w:ascii="Times New Roman" w:hAnsi="Times New Roman" w:cs="Times New Roman"/>
                <w:szCs w:val="24"/>
              </w:rPr>
            </w:pPr>
            <w:r w:rsidRPr="009451B0">
              <w:rPr>
                <w:rFonts w:ascii="Times New Roman" w:hAnsi="Times New Roman" w:cs="Times New Roman"/>
                <w:b/>
                <w:bCs/>
                <w:szCs w:val="24"/>
              </w:rPr>
              <w:t>Зачет (5)</w:t>
            </w:r>
          </w:p>
        </w:tc>
        <w:tc>
          <w:tcPr>
            <w:tcW w:w="7963" w:type="dxa"/>
          </w:tcPr>
          <w:p w:rsidR="008F5DF3" w:rsidRPr="009451B0" w:rsidRDefault="008F5DF3" w:rsidP="005A003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451B0">
              <w:rPr>
                <w:rFonts w:ascii="Times New Roman" w:hAnsi="Times New Roman" w:cs="Times New Roman"/>
                <w:szCs w:val="24"/>
              </w:rPr>
              <w:t>Компетенция сформирована на высоком уровне. Студент владеет теоретическим и фактическим материалом, формулирует собственные, самостоятельные, обоснованные, аргументированные суждения, представляет полные и развернутые ответы на дополнительные вопросы.</w:t>
            </w:r>
          </w:p>
        </w:tc>
      </w:tr>
    </w:tbl>
    <w:p w:rsidR="008F5DF3" w:rsidRPr="009451B0" w:rsidRDefault="008F5DF3" w:rsidP="008F5DF3">
      <w:pPr>
        <w:pStyle w:val="ae"/>
        <w:spacing w:before="0" w:beforeAutospacing="0" w:after="0" w:line="276" w:lineRule="auto"/>
        <w:jc w:val="both"/>
      </w:pPr>
    </w:p>
    <w:sectPr w:rsidR="008F5DF3" w:rsidRPr="009451B0" w:rsidSect="000E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DC" w:rsidRDefault="006306DC" w:rsidP="002B694D">
      <w:r>
        <w:separator/>
      </w:r>
    </w:p>
  </w:endnote>
  <w:endnote w:type="continuationSeparator" w:id="0">
    <w:p w:rsidR="006306DC" w:rsidRDefault="006306DC" w:rsidP="002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DC" w:rsidRDefault="006306DC" w:rsidP="002B694D">
      <w:r>
        <w:separator/>
      </w:r>
    </w:p>
  </w:footnote>
  <w:footnote w:type="continuationSeparator" w:id="0">
    <w:p w:rsidR="006306DC" w:rsidRDefault="006306DC" w:rsidP="002B694D">
      <w:r>
        <w:continuationSeparator/>
      </w:r>
    </w:p>
  </w:footnote>
  <w:footnote w:id="1">
    <w:p w:rsidR="008F5DF3" w:rsidRPr="00B10518" w:rsidRDefault="008F5DF3" w:rsidP="008F5DF3">
      <w:pPr>
        <w:pStyle w:val="a9"/>
        <w:ind w:left="227"/>
      </w:pPr>
      <w:r w:rsidRPr="00B10518">
        <w:rPr>
          <w:rStyle w:val="af"/>
        </w:rPr>
        <w:footnoteRef/>
      </w:r>
      <w:r w:rsidRPr="00B10518">
        <w:t xml:space="preserve"> Выбор показателя сформированности компетенции (укрупненной характеристики компетенции) из представленных для оценки осуществляется случайным образом.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BEA4595"/>
    <w:multiLevelType w:val="multilevel"/>
    <w:tmpl w:val="E2E28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24EA52BE"/>
    <w:multiLevelType w:val="hybridMultilevel"/>
    <w:tmpl w:val="169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422C"/>
    <w:multiLevelType w:val="hybridMultilevel"/>
    <w:tmpl w:val="CD48FA36"/>
    <w:lvl w:ilvl="0" w:tplc="B8FE9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F68C5"/>
    <w:multiLevelType w:val="hybridMultilevel"/>
    <w:tmpl w:val="A8B821F6"/>
    <w:lvl w:ilvl="0" w:tplc="117C2FF2">
      <w:start w:val="7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75D1A"/>
    <w:multiLevelType w:val="hybridMultilevel"/>
    <w:tmpl w:val="FFA4F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92D84"/>
    <w:multiLevelType w:val="hybridMultilevel"/>
    <w:tmpl w:val="967ECE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3E7"/>
    <w:rsid w:val="00014AC0"/>
    <w:rsid w:val="0004225C"/>
    <w:rsid w:val="00055ABE"/>
    <w:rsid w:val="00071D30"/>
    <w:rsid w:val="00097237"/>
    <w:rsid w:val="000E1CF3"/>
    <w:rsid w:val="000F00B8"/>
    <w:rsid w:val="000F5150"/>
    <w:rsid w:val="00111460"/>
    <w:rsid w:val="00123326"/>
    <w:rsid w:val="00151D0C"/>
    <w:rsid w:val="00155A46"/>
    <w:rsid w:val="0016501E"/>
    <w:rsid w:val="001E40CD"/>
    <w:rsid w:val="00264BDF"/>
    <w:rsid w:val="002A1CA5"/>
    <w:rsid w:val="002B694D"/>
    <w:rsid w:val="002B70DD"/>
    <w:rsid w:val="00323B96"/>
    <w:rsid w:val="003C6C02"/>
    <w:rsid w:val="004563AB"/>
    <w:rsid w:val="0047496D"/>
    <w:rsid w:val="00493899"/>
    <w:rsid w:val="004E397B"/>
    <w:rsid w:val="004F587B"/>
    <w:rsid w:val="0051203D"/>
    <w:rsid w:val="00512A67"/>
    <w:rsid w:val="005A1EE4"/>
    <w:rsid w:val="00615183"/>
    <w:rsid w:val="006306DC"/>
    <w:rsid w:val="00726294"/>
    <w:rsid w:val="007D1B25"/>
    <w:rsid w:val="00801E6C"/>
    <w:rsid w:val="00807E60"/>
    <w:rsid w:val="008240AA"/>
    <w:rsid w:val="0083053B"/>
    <w:rsid w:val="00846A3B"/>
    <w:rsid w:val="008500AC"/>
    <w:rsid w:val="008523E7"/>
    <w:rsid w:val="00853B94"/>
    <w:rsid w:val="00856199"/>
    <w:rsid w:val="008966BA"/>
    <w:rsid w:val="008C1DA3"/>
    <w:rsid w:val="008F465E"/>
    <w:rsid w:val="008F5DF3"/>
    <w:rsid w:val="0093200D"/>
    <w:rsid w:val="009451B0"/>
    <w:rsid w:val="00955AEF"/>
    <w:rsid w:val="00957E7C"/>
    <w:rsid w:val="00984440"/>
    <w:rsid w:val="009C3A36"/>
    <w:rsid w:val="00A1240C"/>
    <w:rsid w:val="00A822EB"/>
    <w:rsid w:val="00AE363F"/>
    <w:rsid w:val="00B01551"/>
    <w:rsid w:val="00B16F42"/>
    <w:rsid w:val="00B2239C"/>
    <w:rsid w:val="00B84A55"/>
    <w:rsid w:val="00BD4B55"/>
    <w:rsid w:val="00C0778A"/>
    <w:rsid w:val="00C32855"/>
    <w:rsid w:val="00C57B35"/>
    <w:rsid w:val="00C8171A"/>
    <w:rsid w:val="00CE12FE"/>
    <w:rsid w:val="00D235E6"/>
    <w:rsid w:val="00D2518E"/>
    <w:rsid w:val="00D406B3"/>
    <w:rsid w:val="00D670C6"/>
    <w:rsid w:val="00D72A1A"/>
    <w:rsid w:val="00DD0FDE"/>
    <w:rsid w:val="00DD1EA1"/>
    <w:rsid w:val="00E57316"/>
    <w:rsid w:val="00E75571"/>
    <w:rsid w:val="00EC6A6B"/>
    <w:rsid w:val="00EF406E"/>
    <w:rsid w:val="00F65C36"/>
    <w:rsid w:val="00F7787A"/>
    <w:rsid w:val="00F806EC"/>
    <w:rsid w:val="00FE3194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0B90"/>
  <w15:docId w15:val="{D94ECA77-B540-48AF-996E-35C44148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E7"/>
    <w:pPr>
      <w:suppressAutoHyphens/>
      <w:spacing w:after="0" w:line="240" w:lineRule="auto"/>
    </w:pPr>
    <w:rPr>
      <w:rFonts w:ascii="Arial" w:eastAsia="MS Mincho" w:hAnsi="Arial" w:cs="Arial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8523E7"/>
    <w:pPr>
      <w:widowControl w:val="0"/>
      <w:snapToGrid w:val="0"/>
      <w:spacing w:after="0" w:line="400" w:lineRule="exact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4E397B"/>
    <w:pPr>
      <w:suppressAutoHyphens w:val="0"/>
      <w:spacing w:after="120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E3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397B"/>
    <w:pPr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210">
    <w:name w:val="Основной текст с отступом 21"/>
    <w:basedOn w:val="a"/>
    <w:rsid w:val="004E397B"/>
    <w:pPr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WW8Num6z1">
    <w:name w:val="WW8Num6z1"/>
    <w:rsid w:val="004E397B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semiHidden/>
    <w:unhideWhenUsed/>
    <w:rsid w:val="008500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500AC"/>
    <w:rPr>
      <w:rFonts w:ascii="Arial" w:eastAsia="MS Mincho" w:hAnsi="Arial" w:cs="Arial"/>
      <w:sz w:val="24"/>
      <w:szCs w:val="28"/>
      <w:lang w:eastAsia="ar-SA"/>
    </w:rPr>
  </w:style>
  <w:style w:type="paragraph" w:customStyle="1" w:styleId="a7">
    <w:name w:val="список с точками"/>
    <w:basedOn w:val="a"/>
    <w:rsid w:val="008500AC"/>
    <w:pPr>
      <w:tabs>
        <w:tab w:val="num" w:pos="360"/>
        <w:tab w:val="num" w:pos="756"/>
      </w:tabs>
      <w:suppressAutoHyphens w:val="0"/>
      <w:spacing w:line="312" w:lineRule="auto"/>
      <w:ind w:left="756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">
    <w:name w:val="Стиль1"/>
    <w:basedOn w:val="a"/>
    <w:rsid w:val="008500AC"/>
    <w:pPr>
      <w:suppressAutoHyphens w:val="0"/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8">
    <w:name w:val="Символ сноски"/>
    <w:rsid w:val="002B694D"/>
    <w:rPr>
      <w:vertAlign w:val="superscript"/>
    </w:rPr>
  </w:style>
  <w:style w:type="paragraph" w:styleId="a9">
    <w:name w:val="footnote text"/>
    <w:basedOn w:val="a"/>
    <w:link w:val="aa"/>
    <w:uiPriority w:val="99"/>
    <w:semiHidden/>
    <w:rsid w:val="002B694D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B69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Обычный (веб)1"/>
    <w:basedOn w:val="a"/>
    <w:rsid w:val="002B694D"/>
    <w:pPr>
      <w:spacing w:before="280" w:after="280"/>
    </w:pPr>
    <w:rPr>
      <w:rFonts w:ascii="Tahoma" w:eastAsia="Times New Roman" w:hAnsi="Tahoma" w:cs="Tahoma"/>
      <w:sz w:val="11"/>
      <w:szCs w:val="11"/>
    </w:rPr>
  </w:style>
  <w:style w:type="paragraph" w:styleId="ab">
    <w:name w:val="List Paragraph"/>
    <w:basedOn w:val="a"/>
    <w:link w:val="ac"/>
    <w:uiPriority w:val="34"/>
    <w:qFormat/>
    <w:rsid w:val="00055A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23326"/>
    <w:rPr>
      <w:color w:val="0000FF" w:themeColor="hyperlink"/>
      <w:u w:val="single"/>
    </w:rPr>
  </w:style>
  <w:style w:type="character" w:customStyle="1" w:styleId="ac">
    <w:name w:val="Абзац списка Знак"/>
    <w:basedOn w:val="a0"/>
    <w:link w:val="ab"/>
    <w:uiPriority w:val="34"/>
    <w:locked/>
    <w:rsid w:val="00097237"/>
    <w:rPr>
      <w:rFonts w:ascii="Arial" w:eastAsia="MS Mincho" w:hAnsi="Arial" w:cs="Arial"/>
      <w:sz w:val="24"/>
      <w:szCs w:val="28"/>
      <w:lang w:eastAsia="ar-SA"/>
    </w:rPr>
  </w:style>
  <w:style w:type="paragraph" w:customStyle="1" w:styleId="11">
    <w:name w:val="Абзац списка1"/>
    <w:basedOn w:val="a"/>
    <w:rsid w:val="00D72A1A"/>
    <w:pPr>
      <w:widowControl w:val="0"/>
      <w:autoSpaceDE w:val="0"/>
      <w:spacing w:line="200" w:lineRule="atLeast"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paragraph" w:styleId="ae">
    <w:name w:val="Normal (Web)"/>
    <w:basedOn w:val="a"/>
    <w:rsid w:val="00D72A1A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">
    <w:name w:val="footnote reference"/>
    <w:basedOn w:val="a0"/>
    <w:uiPriority w:val="99"/>
    <w:rsid w:val="008F5DF3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4F58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8444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4440"/>
    <w:rPr>
      <w:rFonts w:ascii="Segoe UI" w:eastAsia="MS Mincho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.kiev.ua/british/library/enterprise/management/" TargetMode="External"/><Relationship Id="rId13" Type="http://schemas.openxmlformats.org/officeDocument/2006/relationships/hyperlink" Target="http://www.museu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hc.unesco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--8sba6aijnqooir9k.xn--p1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vahan.com/museologypro/muzeevedenie.asp?li2=1&amp;c_text=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0%BD%D0%B5%D0%B4%D0%B6%D0%BC%D0%B5%D0%BD%D1%82" TargetMode="External"/><Relationship Id="rId14" Type="http://schemas.openxmlformats.org/officeDocument/2006/relationships/hyperlink" Target="http://www.sciencedirect.com/science/jrnlallbooks/sub/artsandhumanities/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8121F-8F27-4F13-B108-2483158B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5704</Words>
  <Characters>32513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КафедраНГУ</cp:lastModifiedBy>
  <cp:revision>14</cp:revision>
  <cp:lastPrinted>2019-02-02T08:40:00Z</cp:lastPrinted>
  <dcterms:created xsi:type="dcterms:W3CDTF">2019-01-19T06:10:00Z</dcterms:created>
  <dcterms:modified xsi:type="dcterms:W3CDTF">2019-02-02T08:41:00Z</dcterms:modified>
</cp:coreProperties>
</file>